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FF48" w14:textId="77777777" w:rsidR="00176BF1" w:rsidRPr="00117CD3" w:rsidRDefault="00176BF1" w:rsidP="00D63345">
      <w:pPr>
        <w:jc w:val="center"/>
        <w:rPr>
          <w:b/>
          <w:sz w:val="20"/>
          <w:szCs w:val="20"/>
        </w:rPr>
      </w:pPr>
      <w:bookmarkStart w:id="0" w:name="_Hlk27073942"/>
      <w:bookmarkEnd w:id="0"/>
      <w:r w:rsidRPr="00117CD3">
        <w:rPr>
          <w:b/>
          <w:sz w:val="20"/>
          <w:szCs w:val="20"/>
        </w:rPr>
        <w:t xml:space="preserve">PREMESSA  </w:t>
      </w:r>
    </w:p>
    <w:p w14:paraId="3F264A71" w14:textId="1E32E7AB" w:rsidR="00176BF1" w:rsidRPr="00117CD3" w:rsidRDefault="00176BF1" w:rsidP="00D63345">
      <w:pPr>
        <w:jc w:val="center"/>
        <w:rPr>
          <w:i/>
          <w:sz w:val="20"/>
          <w:szCs w:val="20"/>
        </w:rPr>
      </w:pPr>
      <w:r w:rsidRPr="00117CD3">
        <w:rPr>
          <w:i/>
          <w:sz w:val="20"/>
          <w:szCs w:val="20"/>
        </w:rPr>
        <w:t>Perché il P</w:t>
      </w:r>
      <w:r w:rsidR="00984338">
        <w:rPr>
          <w:i/>
          <w:sz w:val="20"/>
          <w:szCs w:val="20"/>
        </w:rPr>
        <w:t>D</w:t>
      </w:r>
      <w:r w:rsidRPr="00117CD3">
        <w:rPr>
          <w:i/>
          <w:sz w:val="20"/>
          <w:szCs w:val="20"/>
        </w:rPr>
        <w:t>P per alunni stranieri</w:t>
      </w:r>
    </w:p>
    <w:p w14:paraId="3B02B05C" w14:textId="77777777" w:rsidR="00176BF1" w:rsidRPr="00117CD3" w:rsidRDefault="00176BF1" w:rsidP="00D63345">
      <w:pPr>
        <w:jc w:val="center"/>
        <w:rPr>
          <w:i/>
          <w:sz w:val="20"/>
          <w:szCs w:val="20"/>
        </w:rPr>
      </w:pPr>
      <w:r w:rsidRPr="00117CD3">
        <w:rPr>
          <w:i/>
          <w:sz w:val="20"/>
          <w:szCs w:val="20"/>
        </w:rPr>
        <w:t>(svantaggio linguistico)</w:t>
      </w:r>
    </w:p>
    <w:p w14:paraId="7134950E" w14:textId="77777777" w:rsidR="00176BF1" w:rsidRPr="00117CD3" w:rsidRDefault="00176BF1" w:rsidP="00D63345">
      <w:pPr>
        <w:jc w:val="center"/>
        <w:rPr>
          <w:i/>
          <w:sz w:val="20"/>
          <w:szCs w:val="20"/>
        </w:rPr>
      </w:pPr>
    </w:p>
    <w:p w14:paraId="09473FE9" w14:textId="77777777" w:rsidR="00176BF1" w:rsidRPr="00117CD3" w:rsidRDefault="00176BF1" w:rsidP="0009573B">
      <w:pPr>
        <w:tabs>
          <w:tab w:val="center" w:pos="4819"/>
        </w:tabs>
        <w:jc w:val="both"/>
        <w:rPr>
          <w:sz w:val="20"/>
          <w:szCs w:val="20"/>
        </w:rPr>
      </w:pPr>
      <w:r w:rsidRPr="00117CD3">
        <w:rPr>
          <w:color w:val="000000"/>
          <w:sz w:val="20"/>
          <w:szCs w:val="20"/>
        </w:rPr>
        <w:t xml:space="preserve">Il </w:t>
      </w:r>
      <w:r w:rsidRPr="00117CD3">
        <w:rPr>
          <w:sz w:val="20"/>
          <w:szCs w:val="20"/>
        </w:rPr>
        <w:t>PDP è previsto dalla normativa vigente sui BES:</w:t>
      </w:r>
    </w:p>
    <w:p w14:paraId="0D6B9102" w14:textId="77777777" w:rsidR="00176BF1" w:rsidRPr="00117CD3" w:rsidRDefault="00176BF1" w:rsidP="0009573B">
      <w:pPr>
        <w:tabs>
          <w:tab w:val="center" w:pos="4819"/>
        </w:tabs>
        <w:jc w:val="both"/>
        <w:rPr>
          <w:sz w:val="20"/>
          <w:szCs w:val="20"/>
        </w:rPr>
      </w:pPr>
    </w:p>
    <w:p w14:paraId="72A6B884" w14:textId="77777777" w:rsidR="00176BF1" w:rsidRPr="00117CD3" w:rsidRDefault="00176BF1" w:rsidP="0009573B">
      <w:pPr>
        <w:numPr>
          <w:ilvl w:val="1"/>
          <w:numId w:val="5"/>
        </w:numPr>
        <w:ind w:left="1434" w:hanging="357"/>
        <w:jc w:val="both"/>
        <w:rPr>
          <w:sz w:val="20"/>
          <w:szCs w:val="20"/>
        </w:rPr>
      </w:pPr>
      <w:r w:rsidRPr="00117CD3">
        <w:rPr>
          <w:sz w:val="20"/>
          <w:szCs w:val="20"/>
        </w:rPr>
        <w:t>Direttiva Ministeriale “</w:t>
      </w:r>
      <w:r w:rsidRPr="00117CD3">
        <w:rPr>
          <w:i/>
          <w:sz w:val="20"/>
          <w:szCs w:val="20"/>
        </w:rPr>
        <w:t>Strumenti d’intervento per gli alunni con bisogni educativi speciali e organizzazione territoriale per l’inclusione scolastica</w:t>
      </w:r>
      <w:r w:rsidRPr="00117CD3">
        <w:rPr>
          <w:sz w:val="20"/>
          <w:szCs w:val="20"/>
        </w:rPr>
        <w:t xml:space="preserve"> “del 27/12/2012</w:t>
      </w:r>
      <w:r w:rsidR="00DF142A" w:rsidRPr="00117CD3">
        <w:rPr>
          <w:sz w:val="20"/>
          <w:szCs w:val="20"/>
        </w:rPr>
        <w:t>;</w:t>
      </w:r>
    </w:p>
    <w:p w14:paraId="0101820A" w14:textId="77777777" w:rsidR="00176BF1" w:rsidRPr="00117CD3" w:rsidRDefault="00176BF1" w:rsidP="0009573B">
      <w:pPr>
        <w:numPr>
          <w:ilvl w:val="1"/>
          <w:numId w:val="5"/>
        </w:numPr>
        <w:ind w:left="1434" w:hanging="357"/>
        <w:jc w:val="both"/>
        <w:rPr>
          <w:i/>
          <w:sz w:val="20"/>
          <w:szCs w:val="20"/>
        </w:rPr>
      </w:pPr>
      <w:r w:rsidRPr="00117CD3">
        <w:rPr>
          <w:sz w:val="20"/>
          <w:szCs w:val="20"/>
        </w:rPr>
        <w:t>Circolare ministeriale n. 8 del 6 marzo 2013</w:t>
      </w:r>
      <w:r w:rsidR="00DF142A" w:rsidRPr="00117CD3">
        <w:rPr>
          <w:sz w:val="20"/>
          <w:szCs w:val="20"/>
        </w:rPr>
        <w:t>;</w:t>
      </w:r>
    </w:p>
    <w:p w14:paraId="31E66445" w14:textId="77777777" w:rsidR="00176BF1" w:rsidRPr="00117CD3" w:rsidRDefault="00176BF1" w:rsidP="0009573B">
      <w:pPr>
        <w:numPr>
          <w:ilvl w:val="1"/>
          <w:numId w:val="5"/>
        </w:numPr>
        <w:ind w:left="1434" w:hanging="357"/>
        <w:jc w:val="both"/>
        <w:rPr>
          <w:i/>
          <w:sz w:val="20"/>
          <w:szCs w:val="20"/>
        </w:rPr>
      </w:pPr>
      <w:r w:rsidRPr="00117CD3">
        <w:rPr>
          <w:sz w:val="20"/>
          <w:szCs w:val="20"/>
        </w:rPr>
        <w:t>Strumenti di intervento per alunni con Bisogni Educativi Speciali. A.S. 2013/2014.   Chiarimenti</w:t>
      </w:r>
      <w:r w:rsidR="00DF142A" w:rsidRPr="00117CD3">
        <w:rPr>
          <w:sz w:val="20"/>
          <w:szCs w:val="20"/>
        </w:rPr>
        <w:t xml:space="preserve"> - </w:t>
      </w:r>
      <w:r w:rsidRPr="00117CD3">
        <w:rPr>
          <w:i/>
          <w:iCs/>
          <w:sz w:val="20"/>
          <w:szCs w:val="20"/>
        </w:rPr>
        <w:t>Roma, 22 novembre 2013</w:t>
      </w:r>
      <w:r w:rsidR="00DF142A" w:rsidRPr="00117CD3">
        <w:rPr>
          <w:i/>
          <w:iCs/>
          <w:sz w:val="20"/>
          <w:szCs w:val="20"/>
        </w:rPr>
        <w:t>,</w:t>
      </w:r>
      <w:r w:rsidRPr="00117CD3">
        <w:rPr>
          <w:i/>
          <w:iCs/>
          <w:sz w:val="20"/>
          <w:szCs w:val="20"/>
        </w:rPr>
        <w:t xml:space="preserve"> Prot. n. 2563</w:t>
      </w:r>
      <w:r w:rsidR="00DF142A" w:rsidRPr="00117CD3">
        <w:rPr>
          <w:i/>
          <w:iCs/>
          <w:sz w:val="20"/>
          <w:szCs w:val="20"/>
        </w:rPr>
        <w:t>;</w:t>
      </w:r>
      <w:r w:rsidRPr="00117CD3">
        <w:rPr>
          <w:i/>
          <w:iCs/>
          <w:sz w:val="20"/>
          <w:szCs w:val="20"/>
        </w:rPr>
        <w:t xml:space="preserve"> </w:t>
      </w:r>
    </w:p>
    <w:p w14:paraId="6EA16C1A" w14:textId="77777777" w:rsidR="00176BF1" w:rsidRPr="00117CD3" w:rsidRDefault="00176BF1" w:rsidP="0009573B">
      <w:pPr>
        <w:numPr>
          <w:ilvl w:val="1"/>
          <w:numId w:val="5"/>
        </w:numPr>
        <w:ind w:left="1434" w:hanging="357"/>
        <w:jc w:val="both"/>
        <w:rPr>
          <w:sz w:val="20"/>
          <w:szCs w:val="20"/>
        </w:rPr>
      </w:pPr>
      <w:r w:rsidRPr="00117CD3">
        <w:rPr>
          <w:sz w:val="20"/>
          <w:szCs w:val="20"/>
        </w:rPr>
        <w:t>Strumenti d’intervento per alunni con Bisogni Educativi Speciali e organizzazione territoriale per l’inclusione scolastica: concetti chiave e orientamenti per l’azione. Dicembre 2013</w:t>
      </w:r>
      <w:r w:rsidR="00DF142A" w:rsidRPr="00117CD3">
        <w:rPr>
          <w:sz w:val="20"/>
          <w:szCs w:val="20"/>
        </w:rPr>
        <w:t>;</w:t>
      </w:r>
    </w:p>
    <w:p w14:paraId="41BD2043" w14:textId="77777777" w:rsidR="00A57893" w:rsidRPr="00117CD3" w:rsidRDefault="00A57893" w:rsidP="0009573B">
      <w:pPr>
        <w:numPr>
          <w:ilvl w:val="1"/>
          <w:numId w:val="5"/>
        </w:numPr>
        <w:ind w:left="1434" w:hanging="357"/>
        <w:jc w:val="both"/>
        <w:rPr>
          <w:sz w:val="20"/>
          <w:szCs w:val="20"/>
        </w:rPr>
      </w:pPr>
      <w:r w:rsidRPr="00117CD3">
        <w:rPr>
          <w:sz w:val="20"/>
          <w:szCs w:val="20"/>
        </w:rPr>
        <w:t>Linee guida per l’accoglienza e l’integrazione degli alunni stranieri</w:t>
      </w:r>
      <w:r w:rsidR="00DF142A" w:rsidRPr="00117CD3">
        <w:rPr>
          <w:sz w:val="20"/>
          <w:szCs w:val="20"/>
        </w:rPr>
        <w:t xml:space="preserve"> - </w:t>
      </w:r>
      <w:r w:rsidRPr="00117CD3">
        <w:rPr>
          <w:sz w:val="20"/>
          <w:szCs w:val="20"/>
        </w:rPr>
        <w:t>Febbraio 2014</w:t>
      </w:r>
      <w:r w:rsidR="00DF142A" w:rsidRPr="00117CD3">
        <w:rPr>
          <w:sz w:val="20"/>
          <w:szCs w:val="20"/>
        </w:rPr>
        <w:t>.</w:t>
      </w:r>
    </w:p>
    <w:p w14:paraId="0F8B817C" w14:textId="77777777" w:rsidR="0009573B" w:rsidRPr="00117CD3" w:rsidRDefault="0009573B" w:rsidP="0009573B">
      <w:pPr>
        <w:ind w:left="1434"/>
        <w:jc w:val="both"/>
        <w:rPr>
          <w:sz w:val="20"/>
          <w:szCs w:val="20"/>
        </w:rPr>
      </w:pPr>
    </w:p>
    <w:p w14:paraId="75F32F09" w14:textId="4C79BE87" w:rsidR="00176BF1" w:rsidRPr="00117CD3" w:rsidRDefault="00DF142A" w:rsidP="0009573B">
      <w:pPr>
        <w:tabs>
          <w:tab w:val="center" w:pos="4819"/>
        </w:tabs>
        <w:jc w:val="both"/>
        <w:rPr>
          <w:sz w:val="20"/>
          <w:szCs w:val="20"/>
        </w:rPr>
      </w:pPr>
      <w:r w:rsidRPr="00117CD3">
        <w:rPr>
          <w:sz w:val="20"/>
          <w:szCs w:val="20"/>
        </w:rPr>
        <w:t>Il P</w:t>
      </w:r>
      <w:r w:rsidR="00984338">
        <w:rPr>
          <w:sz w:val="20"/>
          <w:szCs w:val="20"/>
        </w:rPr>
        <w:t>D</w:t>
      </w:r>
      <w:r w:rsidRPr="00117CD3">
        <w:rPr>
          <w:sz w:val="20"/>
          <w:szCs w:val="20"/>
        </w:rPr>
        <w:t>P deve</w:t>
      </w:r>
      <w:r w:rsidR="00176BF1" w:rsidRPr="00117CD3">
        <w:rPr>
          <w:sz w:val="20"/>
          <w:szCs w:val="20"/>
        </w:rPr>
        <w:t xml:space="preserve"> essere compilato nel caso in cui un alunno straniero, in situazione temporanea di svantaggio linguistico, non sia in grado di seguire il percorso didattico comune alla classe.</w:t>
      </w:r>
    </w:p>
    <w:p w14:paraId="0D6066EE" w14:textId="77777777" w:rsidR="00176BF1" w:rsidRPr="00117CD3" w:rsidRDefault="0009573B" w:rsidP="0009573B">
      <w:pPr>
        <w:tabs>
          <w:tab w:val="center" w:pos="4819"/>
        </w:tabs>
        <w:jc w:val="both"/>
        <w:rPr>
          <w:sz w:val="20"/>
          <w:szCs w:val="20"/>
        </w:rPr>
      </w:pPr>
      <w:r w:rsidRPr="00117CD3">
        <w:rPr>
          <w:sz w:val="20"/>
          <w:szCs w:val="20"/>
        </w:rPr>
        <w:t>I criteri che il c</w:t>
      </w:r>
      <w:r w:rsidR="00176BF1" w:rsidRPr="00117CD3">
        <w:rPr>
          <w:sz w:val="20"/>
          <w:szCs w:val="20"/>
        </w:rPr>
        <w:t>onsiglio di classe utilizzerà per stabilire la necessità di un P</w:t>
      </w:r>
      <w:r w:rsidR="0022746D" w:rsidRPr="00117CD3">
        <w:rPr>
          <w:sz w:val="20"/>
          <w:szCs w:val="20"/>
        </w:rPr>
        <w:t>S</w:t>
      </w:r>
      <w:r w:rsidR="00176BF1" w:rsidRPr="00117CD3">
        <w:rPr>
          <w:sz w:val="20"/>
          <w:szCs w:val="20"/>
        </w:rPr>
        <w:t>P sono i seguenti:</w:t>
      </w:r>
    </w:p>
    <w:p w14:paraId="46597946" w14:textId="77777777" w:rsidR="00176BF1" w:rsidRPr="00117CD3" w:rsidRDefault="00176BF1" w:rsidP="0009573B">
      <w:pPr>
        <w:tabs>
          <w:tab w:val="center" w:pos="4819"/>
        </w:tabs>
        <w:jc w:val="both"/>
        <w:rPr>
          <w:sz w:val="20"/>
          <w:szCs w:val="20"/>
        </w:rPr>
      </w:pPr>
      <w:r w:rsidRPr="00117CD3">
        <w:rPr>
          <w:sz w:val="20"/>
          <w:szCs w:val="20"/>
        </w:rPr>
        <w:t>_ informazioni raccolte sulla situazione personale e scolastica dell’alunno;</w:t>
      </w:r>
    </w:p>
    <w:p w14:paraId="718E50D6" w14:textId="77777777" w:rsidR="00176BF1" w:rsidRPr="00117CD3" w:rsidRDefault="0009573B" w:rsidP="0009573B">
      <w:pPr>
        <w:tabs>
          <w:tab w:val="center" w:pos="4819"/>
        </w:tabs>
        <w:jc w:val="both"/>
        <w:rPr>
          <w:sz w:val="20"/>
          <w:szCs w:val="20"/>
        </w:rPr>
      </w:pPr>
      <w:r w:rsidRPr="00117CD3">
        <w:rPr>
          <w:sz w:val="20"/>
          <w:szCs w:val="20"/>
        </w:rPr>
        <w:t>_ risultati del</w:t>
      </w:r>
      <w:r w:rsidR="00176BF1" w:rsidRPr="00117CD3">
        <w:rPr>
          <w:sz w:val="20"/>
          <w:szCs w:val="20"/>
        </w:rPr>
        <w:t xml:space="preserve"> test linguistico o prove di materia che acce</w:t>
      </w:r>
      <w:r w:rsidRPr="00117CD3">
        <w:rPr>
          <w:sz w:val="20"/>
          <w:szCs w:val="20"/>
        </w:rPr>
        <w:t>rt</w:t>
      </w:r>
      <w:r w:rsidR="00DF142A" w:rsidRPr="00117CD3">
        <w:rPr>
          <w:sz w:val="20"/>
          <w:szCs w:val="20"/>
        </w:rPr>
        <w:t>i</w:t>
      </w:r>
      <w:r w:rsidRPr="00117CD3">
        <w:rPr>
          <w:sz w:val="20"/>
          <w:szCs w:val="20"/>
        </w:rPr>
        <w:t>no le competenze in ingresso</w:t>
      </w:r>
      <w:r w:rsidR="00176BF1" w:rsidRPr="00117CD3">
        <w:rPr>
          <w:sz w:val="20"/>
          <w:szCs w:val="20"/>
        </w:rPr>
        <w:t xml:space="preserve">; </w:t>
      </w:r>
    </w:p>
    <w:p w14:paraId="7BC01CD9" w14:textId="77777777" w:rsidR="00176BF1" w:rsidRPr="00117CD3" w:rsidRDefault="00176BF1" w:rsidP="0009573B">
      <w:pPr>
        <w:tabs>
          <w:tab w:val="center" w:pos="4819"/>
        </w:tabs>
        <w:jc w:val="both"/>
        <w:rPr>
          <w:sz w:val="20"/>
          <w:szCs w:val="20"/>
        </w:rPr>
      </w:pPr>
      <w:r w:rsidRPr="00117CD3">
        <w:rPr>
          <w:sz w:val="20"/>
          <w:szCs w:val="20"/>
        </w:rPr>
        <w:t>_ livello di scolarizzazione dell’alunno;</w:t>
      </w:r>
    </w:p>
    <w:p w14:paraId="141F9B75" w14:textId="77777777" w:rsidR="00176BF1" w:rsidRPr="00117CD3" w:rsidRDefault="00176BF1" w:rsidP="0009573B">
      <w:pPr>
        <w:tabs>
          <w:tab w:val="center" w:pos="4819"/>
        </w:tabs>
        <w:jc w:val="both"/>
        <w:rPr>
          <w:sz w:val="20"/>
          <w:szCs w:val="20"/>
        </w:rPr>
      </w:pPr>
      <w:r w:rsidRPr="00117CD3">
        <w:rPr>
          <w:sz w:val="20"/>
          <w:szCs w:val="20"/>
        </w:rPr>
        <w:t>_ durata della permanenza in Italia</w:t>
      </w:r>
      <w:r w:rsidR="0009573B" w:rsidRPr="00117CD3">
        <w:rPr>
          <w:sz w:val="20"/>
          <w:szCs w:val="20"/>
        </w:rPr>
        <w:t xml:space="preserve"> / arrivo in Italia</w:t>
      </w:r>
      <w:r w:rsidRPr="00117CD3">
        <w:rPr>
          <w:sz w:val="20"/>
          <w:szCs w:val="20"/>
        </w:rPr>
        <w:t>;</w:t>
      </w:r>
    </w:p>
    <w:p w14:paraId="1B9B9D44" w14:textId="77777777" w:rsidR="00176BF1" w:rsidRPr="00117CD3" w:rsidRDefault="00176BF1" w:rsidP="0009573B">
      <w:pPr>
        <w:tabs>
          <w:tab w:val="center" w:pos="4819"/>
        </w:tabs>
        <w:jc w:val="both"/>
        <w:rPr>
          <w:sz w:val="20"/>
          <w:szCs w:val="20"/>
        </w:rPr>
      </w:pPr>
      <w:r w:rsidRPr="00117CD3">
        <w:rPr>
          <w:sz w:val="20"/>
          <w:szCs w:val="20"/>
        </w:rPr>
        <w:t>_ lingua di origine.</w:t>
      </w:r>
    </w:p>
    <w:p w14:paraId="3BECF14D" w14:textId="77777777" w:rsidR="00176BF1" w:rsidRPr="00117CD3" w:rsidRDefault="00176BF1" w:rsidP="0009573B">
      <w:pPr>
        <w:tabs>
          <w:tab w:val="center" w:pos="4819"/>
        </w:tabs>
        <w:jc w:val="both"/>
        <w:rPr>
          <w:sz w:val="20"/>
          <w:szCs w:val="20"/>
        </w:rPr>
      </w:pPr>
    </w:p>
    <w:p w14:paraId="0BF1E846" w14:textId="10574723" w:rsidR="00176BF1" w:rsidRPr="00117CD3" w:rsidRDefault="00176BF1" w:rsidP="0009573B">
      <w:pPr>
        <w:tabs>
          <w:tab w:val="center" w:pos="4819"/>
        </w:tabs>
        <w:jc w:val="both"/>
        <w:rPr>
          <w:b/>
          <w:sz w:val="20"/>
          <w:szCs w:val="20"/>
        </w:rPr>
      </w:pPr>
      <w:r w:rsidRPr="00117CD3">
        <w:rPr>
          <w:sz w:val="20"/>
          <w:szCs w:val="20"/>
        </w:rPr>
        <w:t>Una volta deliberato</w:t>
      </w:r>
      <w:r w:rsidR="00A57893" w:rsidRPr="00117CD3">
        <w:rPr>
          <w:sz w:val="20"/>
          <w:szCs w:val="20"/>
        </w:rPr>
        <w:t xml:space="preserve"> </w:t>
      </w:r>
      <w:r w:rsidR="00A57893" w:rsidRPr="00117CD3">
        <w:rPr>
          <w:b/>
          <w:sz w:val="20"/>
          <w:szCs w:val="20"/>
        </w:rPr>
        <w:t>in via eccezionale</w:t>
      </w:r>
      <w:r w:rsidR="00A57893" w:rsidRPr="00117CD3">
        <w:rPr>
          <w:sz w:val="20"/>
          <w:szCs w:val="20"/>
        </w:rPr>
        <w:t xml:space="preserve"> (vedi nota ministeriale del 22 novembre 2013)</w:t>
      </w:r>
      <w:r w:rsidRPr="00117CD3">
        <w:rPr>
          <w:sz w:val="20"/>
          <w:szCs w:val="20"/>
        </w:rPr>
        <w:t>, il P</w:t>
      </w:r>
      <w:r w:rsidR="00984338">
        <w:rPr>
          <w:sz w:val="20"/>
          <w:szCs w:val="20"/>
        </w:rPr>
        <w:t>D</w:t>
      </w:r>
      <w:r w:rsidRPr="00117CD3">
        <w:rPr>
          <w:sz w:val="20"/>
          <w:szCs w:val="20"/>
        </w:rPr>
        <w:t xml:space="preserve">P viene adottato per il tempo ritenuto </w:t>
      </w:r>
      <w:r w:rsidRPr="00117CD3">
        <w:rPr>
          <w:b/>
          <w:sz w:val="20"/>
          <w:szCs w:val="20"/>
        </w:rPr>
        <w:t>strettamente necessario</w:t>
      </w:r>
      <w:r w:rsidRPr="00117CD3">
        <w:rPr>
          <w:sz w:val="20"/>
          <w:szCs w:val="20"/>
        </w:rPr>
        <w:t xml:space="preserve"> ad un adeguato recupero e</w:t>
      </w:r>
      <w:r w:rsidR="00DF142A" w:rsidRPr="00117CD3">
        <w:rPr>
          <w:sz w:val="20"/>
          <w:szCs w:val="20"/>
        </w:rPr>
        <w:t>,</w:t>
      </w:r>
      <w:r w:rsidRPr="00117CD3">
        <w:rPr>
          <w:sz w:val="20"/>
          <w:szCs w:val="20"/>
        </w:rPr>
        <w:t xml:space="preserve"> sulla base di esso</w:t>
      </w:r>
      <w:r w:rsidR="00DF142A" w:rsidRPr="00117CD3">
        <w:rPr>
          <w:sz w:val="20"/>
          <w:szCs w:val="20"/>
        </w:rPr>
        <w:t>,</w:t>
      </w:r>
      <w:r w:rsidRPr="00117CD3">
        <w:rPr>
          <w:sz w:val="20"/>
          <w:szCs w:val="20"/>
        </w:rPr>
        <w:t xml:space="preserve"> verrà espressa una valutazione in sede di scrutinio; esso può essere eventualmente riformulato l’anno successivo sulla base dei progressi linguistici compiuti dall’allievo, ricordando però di privilegiare le strategie educativo</w:t>
      </w:r>
      <w:r w:rsidR="00DF142A" w:rsidRPr="00117CD3">
        <w:rPr>
          <w:sz w:val="20"/>
          <w:szCs w:val="20"/>
        </w:rPr>
        <w:t>-</w:t>
      </w:r>
      <w:r w:rsidRPr="00117CD3">
        <w:rPr>
          <w:sz w:val="20"/>
          <w:szCs w:val="20"/>
        </w:rPr>
        <w:t>didattiche rispetto alle misure dispensative</w:t>
      </w:r>
      <w:r w:rsidR="0009573B" w:rsidRPr="00117CD3">
        <w:rPr>
          <w:sz w:val="20"/>
          <w:szCs w:val="20"/>
        </w:rPr>
        <w:t xml:space="preserve"> </w:t>
      </w:r>
      <w:r w:rsidRPr="00117CD3">
        <w:rPr>
          <w:sz w:val="20"/>
          <w:szCs w:val="20"/>
        </w:rPr>
        <w:t xml:space="preserve">per la </w:t>
      </w:r>
      <w:r w:rsidRPr="00117CD3">
        <w:rPr>
          <w:b/>
          <w:sz w:val="20"/>
          <w:szCs w:val="20"/>
        </w:rPr>
        <w:t>natura transitoria di tali interventi.</w:t>
      </w:r>
    </w:p>
    <w:p w14:paraId="5A687BFA" w14:textId="77777777" w:rsidR="0009573B" w:rsidRPr="00117CD3" w:rsidRDefault="0009573B" w:rsidP="0009573B">
      <w:pPr>
        <w:tabs>
          <w:tab w:val="center" w:pos="4819"/>
        </w:tabs>
        <w:jc w:val="both"/>
        <w:rPr>
          <w:sz w:val="20"/>
          <w:szCs w:val="20"/>
        </w:rPr>
      </w:pPr>
      <w:r w:rsidRPr="00117CD3">
        <w:rPr>
          <w:sz w:val="20"/>
          <w:szCs w:val="20"/>
        </w:rPr>
        <w:t>Nella valutazione degli alunni stranieri è necessario considerare la situazione di eventuale svantaggio linguistico e rispettare i tempi di apprendimento dell’italiano come L2, prospettando il</w:t>
      </w:r>
      <w:r w:rsidR="00DF142A" w:rsidRPr="00117CD3">
        <w:rPr>
          <w:sz w:val="20"/>
          <w:szCs w:val="20"/>
        </w:rPr>
        <w:t xml:space="preserve"> </w:t>
      </w:r>
      <w:r w:rsidRPr="00117CD3">
        <w:rPr>
          <w:sz w:val="20"/>
          <w:szCs w:val="20"/>
        </w:rPr>
        <w:t>raggiungimento degli obiettivi in termini che possono non essere a breve termine.</w:t>
      </w:r>
    </w:p>
    <w:p w14:paraId="756908A6" w14:textId="77777777" w:rsidR="0009573B" w:rsidRPr="00117CD3" w:rsidRDefault="0009573B" w:rsidP="0009573B">
      <w:pPr>
        <w:tabs>
          <w:tab w:val="center" w:pos="4819"/>
        </w:tabs>
        <w:jc w:val="both"/>
        <w:rPr>
          <w:sz w:val="20"/>
          <w:szCs w:val="20"/>
        </w:rPr>
      </w:pPr>
      <w:r w:rsidRPr="00117CD3">
        <w:rPr>
          <w:sz w:val="20"/>
          <w:szCs w:val="20"/>
        </w:rPr>
        <w:t>L’acquisizione della lingua adeguata allo studio è un traguardo alto, che va perseguito con costanza e determinazione, ma è valutabile, soprattutto, nei progressi conseguiti rispetto ai livelli di partenza, nella progressiva acquisizione di un metodo di studio, nell’impegno e nella partecipazione costante ai corsi L2.</w:t>
      </w:r>
    </w:p>
    <w:p w14:paraId="597DB88C" w14:textId="56A7DBC8" w:rsidR="00176BF1" w:rsidRPr="00117CD3" w:rsidRDefault="00176BF1" w:rsidP="0009573B">
      <w:pPr>
        <w:tabs>
          <w:tab w:val="center" w:pos="4819"/>
        </w:tabs>
        <w:jc w:val="both"/>
        <w:rPr>
          <w:sz w:val="20"/>
          <w:szCs w:val="20"/>
        </w:rPr>
      </w:pPr>
      <w:r w:rsidRPr="00117CD3">
        <w:rPr>
          <w:sz w:val="20"/>
          <w:szCs w:val="20"/>
        </w:rPr>
        <w:t>Per far sì che al termine del corso di studi l’alunno straniero ottenga un diploma equivalente a</w:t>
      </w:r>
      <w:r w:rsidR="00DF142A" w:rsidRPr="00117CD3">
        <w:rPr>
          <w:sz w:val="20"/>
          <w:szCs w:val="20"/>
        </w:rPr>
        <w:t xml:space="preserve"> </w:t>
      </w:r>
      <w:r w:rsidRPr="00117CD3">
        <w:rPr>
          <w:sz w:val="20"/>
          <w:szCs w:val="20"/>
        </w:rPr>
        <w:t>quello degli altri studenti, è consigliabile</w:t>
      </w:r>
      <w:r w:rsidR="00DF142A" w:rsidRPr="00117CD3">
        <w:rPr>
          <w:sz w:val="20"/>
          <w:szCs w:val="20"/>
        </w:rPr>
        <w:t>,</w:t>
      </w:r>
      <w:r w:rsidRPr="00117CD3">
        <w:rPr>
          <w:sz w:val="20"/>
          <w:szCs w:val="20"/>
        </w:rPr>
        <w:t xml:space="preserve"> infatti, limitare il P</w:t>
      </w:r>
      <w:r w:rsidR="00984338">
        <w:rPr>
          <w:sz w:val="20"/>
          <w:szCs w:val="20"/>
        </w:rPr>
        <w:t>D</w:t>
      </w:r>
      <w:r w:rsidRPr="00117CD3">
        <w:rPr>
          <w:sz w:val="20"/>
          <w:szCs w:val="20"/>
        </w:rPr>
        <w:t>P alle situazioni di reale necessità, passando a una programmazione curricolare, non appena possibile.</w:t>
      </w:r>
    </w:p>
    <w:p w14:paraId="471DB098" w14:textId="77777777" w:rsidR="00176BF1" w:rsidRPr="00117CD3" w:rsidRDefault="00176BF1" w:rsidP="0009573B">
      <w:pPr>
        <w:tabs>
          <w:tab w:val="center" w:pos="4819"/>
        </w:tabs>
        <w:jc w:val="both"/>
        <w:rPr>
          <w:sz w:val="20"/>
          <w:szCs w:val="20"/>
        </w:rPr>
      </w:pPr>
      <w:r w:rsidRPr="00117CD3">
        <w:rPr>
          <w:sz w:val="20"/>
          <w:szCs w:val="20"/>
        </w:rPr>
        <w:t xml:space="preserve">Per facilitare il lavoro dei docenti che dovranno elaborarlo, </w:t>
      </w:r>
      <w:r w:rsidR="00DF142A" w:rsidRPr="00117CD3">
        <w:rPr>
          <w:sz w:val="20"/>
          <w:szCs w:val="20"/>
        </w:rPr>
        <w:t>i</w:t>
      </w:r>
      <w:r w:rsidRPr="00117CD3">
        <w:rPr>
          <w:sz w:val="20"/>
          <w:szCs w:val="20"/>
        </w:rPr>
        <w:t>l</w:t>
      </w:r>
      <w:r w:rsidR="00DF142A" w:rsidRPr="00117CD3">
        <w:rPr>
          <w:sz w:val="20"/>
          <w:szCs w:val="20"/>
        </w:rPr>
        <w:t xml:space="preserve"> docente con F.S. “Inclusione alunni con BES” e gli</w:t>
      </w:r>
      <w:r w:rsidRPr="00117CD3">
        <w:rPr>
          <w:sz w:val="20"/>
          <w:szCs w:val="20"/>
        </w:rPr>
        <w:t xml:space="preserve"> </w:t>
      </w:r>
      <w:r w:rsidR="00DF142A" w:rsidRPr="00117CD3">
        <w:rPr>
          <w:sz w:val="20"/>
          <w:szCs w:val="20"/>
        </w:rPr>
        <w:t xml:space="preserve">eventuali </w:t>
      </w:r>
      <w:r w:rsidRPr="00117CD3">
        <w:rPr>
          <w:sz w:val="20"/>
          <w:szCs w:val="20"/>
        </w:rPr>
        <w:t xml:space="preserve">docenti </w:t>
      </w:r>
      <w:r w:rsidR="00DF142A" w:rsidRPr="00117CD3">
        <w:rPr>
          <w:sz w:val="20"/>
          <w:szCs w:val="20"/>
        </w:rPr>
        <w:t xml:space="preserve">con specializzazione di insegnamento di lingua italiano come </w:t>
      </w:r>
      <w:r w:rsidRPr="00117CD3">
        <w:rPr>
          <w:sz w:val="20"/>
          <w:szCs w:val="20"/>
        </w:rPr>
        <w:t>L2 saranno a disposizione dei coordinatori di classe, i quali chiederanno ai docenti delle diverse aree disciplinari di definire i nuclei tematici, le misure dispensative e compensative adottabili per lo studente.</w:t>
      </w:r>
    </w:p>
    <w:p w14:paraId="590C99F9" w14:textId="2641E8CA" w:rsidR="00176BF1" w:rsidRPr="00117CD3" w:rsidRDefault="00176BF1" w:rsidP="0009573B">
      <w:pPr>
        <w:tabs>
          <w:tab w:val="center" w:pos="4819"/>
        </w:tabs>
        <w:jc w:val="both"/>
        <w:rPr>
          <w:sz w:val="20"/>
          <w:szCs w:val="20"/>
        </w:rPr>
      </w:pPr>
      <w:r w:rsidRPr="00117CD3">
        <w:rPr>
          <w:sz w:val="20"/>
          <w:szCs w:val="20"/>
        </w:rPr>
        <w:t xml:space="preserve">Il consiglio di classe potrà anche elaborare un percorso personalizzato  una specifica competenza linguistica, con attività di alfabetizzazione e/o consolidamento linguistico. </w:t>
      </w:r>
    </w:p>
    <w:p w14:paraId="4FB6BDA4" w14:textId="77777777" w:rsidR="00176BF1" w:rsidRPr="00117CD3" w:rsidRDefault="00176BF1" w:rsidP="0009573B">
      <w:pPr>
        <w:tabs>
          <w:tab w:val="center" w:pos="4819"/>
        </w:tabs>
        <w:jc w:val="both"/>
        <w:rPr>
          <w:sz w:val="20"/>
          <w:szCs w:val="20"/>
        </w:rPr>
      </w:pPr>
    </w:p>
    <w:p w14:paraId="30961106" w14:textId="77777777" w:rsidR="00176BF1" w:rsidRPr="00117CD3" w:rsidRDefault="00176BF1" w:rsidP="0009573B">
      <w:pPr>
        <w:tabs>
          <w:tab w:val="center" w:pos="4819"/>
        </w:tabs>
        <w:jc w:val="both"/>
        <w:rPr>
          <w:sz w:val="20"/>
          <w:szCs w:val="20"/>
        </w:rPr>
      </w:pPr>
      <w:r w:rsidRPr="00117CD3">
        <w:rPr>
          <w:sz w:val="20"/>
          <w:szCs w:val="20"/>
        </w:rPr>
        <w:t>Per fare ciò, è necessaria la maggior collaborazione possibile tra il docente di L2 e il consiglio di</w:t>
      </w:r>
      <w:r w:rsidR="00A027A0" w:rsidRPr="00117CD3">
        <w:rPr>
          <w:sz w:val="20"/>
          <w:szCs w:val="20"/>
        </w:rPr>
        <w:t xml:space="preserve"> </w:t>
      </w:r>
      <w:r w:rsidRPr="00117CD3">
        <w:rPr>
          <w:sz w:val="20"/>
          <w:szCs w:val="20"/>
        </w:rPr>
        <w:t>classe</w:t>
      </w:r>
      <w:r w:rsidR="00A027A0" w:rsidRPr="00117CD3">
        <w:rPr>
          <w:sz w:val="20"/>
          <w:szCs w:val="20"/>
        </w:rPr>
        <w:t>,</w:t>
      </w:r>
      <w:r w:rsidRPr="00117CD3">
        <w:rPr>
          <w:sz w:val="20"/>
          <w:szCs w:val="20"/>
        </w:rPr>
        <w:t xml:space="preserve"> così da permettere la corretta valutazione dello studente sia in itinere, sia al termine dell’anno.</w:t>
      </w:r>
    </w:p>
    <w:p w14:paraId="0817E1DC" w14:textId="77007892" w:rsidR="00176BF1" w:rsidRPr="00117CD3" w:rsidRDefault="00176BF1" w:rsidP="0009573B">
      <w:pPr>
        <w:tabs>
          <w:tab w:val="center" w:pos="4819"/>
        </w:tabs>
        <w:jc w:val="both"/>
        <w:rPr>
          <w:sz w:val="20"/>
          <w:szCs w:val="20"/>
        </w:rPr>
      </w:pPr>
      <w:r w:rsidRPr="00117CD3">
        <w:rPr>
          <w:sz w:val="20"/>
          <w:szCs w:val="20"/>
        </w:rPr>
        <w:t>A tal fine, una volta deliberato e redatto, il P</w:t>
      </w:r>
      <w:r w:rsidR="00B17CD8">
        <w:rPr>
          <w:sz w:val="20"/>
          <w:szCs w:val="20"/>
        </w:rPr>
        <w:t>D</w:t>
      </w:r>
      <w:r w:rsidRPr="00117CD3">
        <w:rPr>
          <w:sz w:val="20"/>
          <w:szCs w:val="20"/>
        </w:rPr>
        <w:t>P rimarrà a disposizione del consiglio di classe e andrà consegnato (in copia cartacea e formato elettronico) alla segreteria da inserire nel fascicolo personale dell’alunno.</w:t>
      </w:r>
    </w:p>
    <w:p w14:paraId="17405DC3" w14:textId="77777777" w:rsidR="00176BF1" w:rsidRPr="00117CD3" w:rsidRDefault="00176BF1" w:rsidP="0009573B">
      <w:pPr>
        <w:tabs>
          <w:tab w:val="center" w:pos="4819"/>
        </w:tabs>
        <w:jc w:val="both"/>
        <w:rPr>
          <w:sz w:val="20"/>
          <w:szCs w:val="20"/>
        </w:rPr>
      </w:pPr>
    </w:p>
    <w:p w14:paraId="1B59B518" w14:textId="253682DF" w:rsidR="00176BF1" w:rsidRPr="00117CD3" w:rsidRDefault="00176BF1" w:rsidP="0009573B">
      <w:pPr>
        <w:tabs>
          <w:tab w:val="center" w:pos="4819"/>
        </w:tabs>
        <w:jc w:val="both"/>
        <w:rPr>
          <w:sz w:val="20"/>
          <w:szCs w:val="20"/>
        </w:rPr>
      </w:pPr>
      <w:r w:rsidRPr="00117CD3">
        <w:rPr>
          <w:sz w:val="20"/>
          <w:szCs w:val="20"/>
        </w:rPr>
        <w:t>È cura del Dirigente Scolastico verificare che i consigli di classe, quando necessario, elaborino il</w:t>
      </w:r>
      <w:r w:rsidR="00A027A0" w:rsidRPr="00117CD3">
        <w:rPr>
          <w:sz w:val="20"/>
          <w:szCs w:val="20"/>
        </w:rPr>
        <w:t xml:space="preserve"> </w:t>
      </w:r>
      <w:r w:rsidRPr="00117CD3">
        <w:rPr>
          <w:sz w:val="20"/>
          <w:szCs w:val="20"/>
        </w:rPr>
        <w:t>P</w:t>
      </w:r>
      <w:r w:rsidR="00984338">
        <w:rPr>
          <w:sz w:val="20"/>
          <w:szCs w:val="20"/>
        </w:rPr>
        <w:t>D</w:t>
      </w:r>
      <w:r w:rsidRPr="00117CD3">
        <w:rPr>
          <w:sz w:val="20"/>
          <w:szCs w:val="20"/>
        </w:rPr>
        <w:t>P, operino didattiche diversificate ed esprimano le valutazioni sulla base degli obiettivi minimi</w:t>
      </w:r>
      <w:r w:rsidR="00A027A0" w:rsidRPr="00117CD3">
        <w:rPr>
          <w:sz w:val="20"/>
          <w:szCs w:val="20"/>
        </w:rPr>
        <w:t xml:space="preserve"> </w:t>
      </w:r>
      <w:r w:rsidRPr="00117CD3">
        <w:rPr>
          <w:sz w:val="20"/>
          <w:szCs w:val="20"/>
        </w:rPr>
        <w:t>decisi caso per caso.</w:t>
      </w:r>
    </w:p>
    <w:p w14:paraId="5B85167C" w14:textId="77777777" w:rsidR="00176BF1" w:rsidRDefault="00176BF1" w:rsidP="0009573B">
      <w:pPr>
        <w:jc w:val="both"/>
        <w:rPr>
          <w:b/>
          <w:sz w:val="40"/>
          <w:szCs w:val="40"/>
        </w:rPr>
      </w:pPr>
    </w:p>
    <w:p w14:paraId="1BBC78CD" w14:textId="77777777" w:rsidR="00176BF1" w:rsidRDefault="00176BF1" w:rsidP="0009573B">
      <w:pPr>
        <w:jc w:val="both"/>
        <w:rPr>
          <w:b/>
          <w:sz w:val="40"/>
          <w:szCs w:val="40"/>
        </w:rPr>
      </w:pPr>
    </w:p>
    <w:p w14:paraId="28731D93" w14:textId="77777777" w:rsidR="00176BF1" w:rsidRDefault="00176BF1" w:rsidP="00EA58BC">
      <w:pPr>
        <w:rPr>
          <w:b/>
        </w:rPr>
      </w:pPr>
    </w:p>
    <w:p w14:paraId="634266B8" w14:textId="77777777" w:rsidR="00176BF1" w:rsidRDefault="00176BF1" w:rsidP="0009573B">
      <w:pPr>
        <w:rPr>
          <w:b/>
          <w:sz w:val="40"/>
          <w:szCs w:val="40"/>
        </w:rPr>
      </w:pPr>
    </w:p>
    <w:p w14:paraId="056B8447" w14:textId="77777777" w:rsidR="00A027A0" w:rsidRPr="00A027A0" w:rsidRDefault="00A027A0" w:rsidP="00A02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eastAsia="ヒラギノ角ゴ Pro W3"/>
          <w:color w:val="000000"/>
          <w:sz w:val="20"/>
          <w:szCs w:val="20"/>
        </w:rPr>
      </w:pPr>
      <w:r w:rsidRPr="00A027A0">
        <w:rPr>
          <w:rFonts w:ascii="Calibri" w:hAnsi="Calibri" w:cs="Calibri"/>
          <w:noProof/>
          <w:sz w:val="22"/>
          <w:szCs w:val="22"/>
        </w:rPr>
        <w:lastRenderedPageBreak/>
        <w:drawing>
          <wp:inline distT="0" distB="0" distL="0" distR="0" wp14:anchorId="6D07DA8C" wp14:editId="61581EAC">
            <wp:extent cx="815340" cy="849630"/>
            <wp:effectExtent l="0" t="0" r="3810" b="7620"/>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6" cstate="print"/>
                    <a:srcRect/>
                    <a:stretch>
                      <a:fillRect/>
                    </a:stretch>
                  </pic:blipFill>
                  <pic:spPr bwMode="auto">
                    <a:xfrm>
                      <a:off x="0" y="0"/>
                      <a:ext cx="815340" cy="849630"/>
                    </a:xfrm>
                    <a:prstGeom prst="rect">
                      <a:avLst/>
                    </a:prstGeom>
                    <a:noFill/>
                    <a:ln w="9525" cap="flat">
                      <a:noFill/>
                      <a:round/>
                      <a:headEnd/>
                      <a:tailEnd/>
                    </a:ln>
                  </pic:spPr>
                </pic:pic>
              </a:graphicData>
            </a:graphic>
          </wp:inline>
        </w:drawing>
      </w:r>
    </w:p>
    <w:p w14:paraId="08BE4CB2" w14:textId="77777777" w:rsidR="00A027A0" w:rsidRPr="00A027A0" w:rsidRDefault="00A027A0" w:rsidP="00A02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ヒラギノ角ゴ Pro W3"/>
          <w:color w:val="000000"/>
        </w:rPr>
      </w:pPr>
      <w:r w:rsidRPr="00A027A0">
        <w:rPr>
          <w:rFonts w:eastAsia="ヒラギノ角ゴ Pro W3"/>
          <w:color w:val="000000"/>
        </w:rPr>
        <w:t>Ministero dell’Istruzione, dell’Università e della Ricerca</w:t>
      </w:r>
    </w:p>
    <w:p w14:paraId="07910549" w14:textId="77777777" w:rsidR="00A027A0" w:rsidRPr="00A027A0" w:rsidRDefault="00F62E34" w:rsidP="00A02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ヒラギノ角ゴ Pro W3"/>
          <w:color w:val="000000"/>
        </w:rPr>
      </w:pPr>
      <w:r>
        <w:rPr>
          <w:rFonts w:eastAsia="ヒラギノ角ゴ Pro W3"/>
          <w:color w:val="000000"/>
        </w:rPr>
        <w:t>Liceo Scientifico Statale “Santi Savarino”</w:t>
      </w:r>
    </w:p>
    <w:p w14:paraId="313B8FCD" w14:textId="77777777" w:rsidR="00F62E34" w:rsidRPr="00F62E34" w:rsidRDefault="00F62E34" w:rsidP="00F6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ヒラギノ角ゴ Pro W3"/>
          <w:color w:val="000000"/>
          <w:sz w:val="20"/>
          <w:szCs w:val="20"/>
        </w:rPr>
      </w:pPr>
      <w:r>
        <w:rPr>
          <w:rFonts w:eastAsia="ヒラギノ角ゴ Pro W3"/>
          <w:color w:val="000000"/>
          <w:sz w:val="20"/>
          <w:szCs w:val="20"/>
        </w:rPr>
        <w:t>c</w:t>
      </w:r>
      <w:r w:rsidRPr="00F62E34">
        <w:rPr>
          <w:rFonts w:eastAsia="ヒラギノ角ゴ Pro W3"/>
          <w:color w:val="000000"/>
          <w:sz w:val="20"/>
          <w:szCs w:val="20"/>
        </w:rPr>
        <w:t xml:space="preserve">on sezione </w:t>
      </w:r>
      <w:r>
        <w:rPr>
          <w:rFonts w:eastAsia="ヒラギノ角ゴ Pro W3"/>
          <w:color w:val="000000"/>
          <w:sz w:val="20"/>
          <w:szCs w:val="20"/>
        </w:rPr>
        <w:t>c</w:t>
      </w:r>
      <w:r w:rsidRPr="00F62E34">
        <w:rPr>
          <w:rFonts w:eastAsia="ヒラギノ角ゴ Pro W3"/>
          <w:color w:val="000000"/>
          <w:sz w:val="20"/>
          <w:szCs w:val="20"/>
        </w:rPr>
        <w:t>lassica annessa - C.M. PAPS080008 - C.F.: 80018020828</w:t>
      </w:r>
    </w:p>
    <w:p w14:paraId="5508810A" w14:textId="77777777" w:rsidR="00F62E34" w:rsidRPr="00F62E34" w:rsidRDefault="00F62E34" w:rsidP="00F6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ヒラギノ角ゴ Pro W3"/>
          <w:color w:val="000000"/>
          <w:sz w:val="20"/>
          <w:szCs w:val="20"/>
        </w:rPr>
      </w:pPr>
      <w:r w:rsidRPr="00F62E34">
        <w:rPr>
          <w:rFonts w:eastAsia="ヒラギノ角ゴ Pro W3"/>
          <w:color w:val="000000"/>
          <w:sz w:val="20"/>
          <w:szCs w:val="20"/>
        </w:rPr>
        <w:t>Via Peppino Impastato, c/da Turrisi s.n.c. - 90047 PARTINICO (PA)</w:t>
      </w:r>
    </w:p>
    <w:p w14:paraId="424B471B" w14:textId="77777777" w:rsidR="00F62E34" w:rsidRPr="00F62E34" w:rsidRDefault="00F62E34" w:rsidP="00F6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ヒラギノ角ゴ Pro W3"/>
          <w:color w:val="000000"/>
          <w:sz w:val="20"/>
          <w:szCs w:val="20"/>
        </w:rPr>
      </w:pPr>
      <w:r w:rsidRPr="00F62E34">
        <w:rPr>
          <w:rFonts w:eastAsia="ヒラギノ角ゴ Pro W3"/>
          <w:color w:val="000000"/>
          <w:sz w:val="20"/>
          <w:szCs w:val="20"/>
        </w:rPr>
        <w:t>Tel</w:t>
      </w:r>
      <w:r>
        <w:rPr>
          <w:rFonts w:eastAsia="ヒラギノ角ゴ Pro W3"/>
          <w:color w:val="000000"/>
          <w:sz w:val="20"/>
          <w:szCs w:val="20"/>
        </w:rPr>
        <w:t>.</w:t>
      </w:r>
      <w:r w:rsidRPr="00F62E34">
        <w:rPr>
          <w:rFonts w:eastAsia="ヒラギノ角ゴ Pro W3"/>
          <w:color w:val="000000"/>
          <w:sz w:val="20"/>
          <w:szCs w:val="20"/>
        </w:rPr>
        <w:t xml:space="preserve"> 091</w:t>
      </w:r>
      <w:r>
        <w:rPr>
          <w:rFonts w:eastAsia="ヒラギノ角ゴ Pro W3"/>
          <w:color w:val="000000"/>
          <w:sz w:val="20"/>
          <w:szCs w:val="20"/>
        </w:rPr>
        <w:t>/</w:t>
      </w:r>
      <w:r w:rsidRPr="00F62E34">
        <w:rPr>
          <w:rFonts w:eastAsia="ヒラギノ角ゴ Pro W3"/>
          <w:color w:val="000000"/>
          <w:sz w:val="20"/>
          <w:szCs w:val="20"/>
        </w:rPr>
        <w:t>8780462 - Fax 0918780276</w:t>
      </w:r>
    </w:p>
    <w:p w14:paraId="5CF3B4EB" w14:textId="77777777" w:rsidR="00A027A0" w:rsidRPr="00A027A0" w:rsidRDefault="00F62E34" w:rsidP="00F6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ヒラギノ角ゴ Pro W3"/>
          <w:color w:val="0000FF"/>
          <w:sz w:val="18"/>
          <w:szCs w:val="20"/>
          <w:u w:val="single"/>
          <w:lang w:val="en-US"/>
        </w:rPr>
      </w:pPr>
      <w:r w:rsidRPr="00F62E34">
        <w:rPr>
          <w:rFonts w:eastAsia="ヒラギノ角ゴ Pro W3"/>
          <w:color w:val="000000"/>
          <w:sz w:val="20"/>
          <w:szCs w:val="20"/>
        </w:rPr>
        <w:t>Plesso Liceo Linguistico via Palermo, 147 - Terrasini (Pa) Tel. 091/8684513</w:t>
      </w:r>
    </w:p>
    <w:p w14:paraId="0C707A9C" w14:textId="77777777" w:rsidR="007A18FD" w:rsidRDefault="007A18FD" w:rsidP="00B1187B">
      <w:pPr>
        <w:jc w:val="center"/>
        <w:rPr>
          <w:b/>
          <w:sz w:val="40"/>
          <w:szCs w:val="40"/>
        </w:rPr>
      </w:pPr>
    </w:p>
    <w:p w14:paraId="521C60FA" w14:textId="77777777" w:rsidR="00176BF1" w:rsidRDefault="00176BF1" w:rsidP="00B1187B">
      <w:pPr>
        <w:jc w:val="center"/>
        <w:rPr>
          <w:b/>
          <w:sz w:val="40"/>
          <w:szCs w:val="40"/>
        </w:rPr>
      </w:pPr>
      <w:r>
        <w:rPr>
          <w:b/>
          <w:sz w:val="40"/>
          <w:szCs w:val="40"/>
        </w:rPr>
        <w:t>PIANO DI</w:t>
      </w:r>
      <w:r w:rsidR="0022746D">
        <w:rPr>
          <w:b/>
          <w:sz w:val="40"/>
          <w:szCs w:val="40"/>
        </w:rPr>
        <w:t xml:space="preserve"> STUDI</w:t>
      </w:r>
      <w:r>
        <w:rPr>
          <w:b/>
          <w:sz w:val="40"/>
          <w:szCs w:val="40"/>
        </w:rPr>
        <w:t xml:space="preserve"> </w:t>
      </w:r>
      <w:r w:rsidRPr="00D63345">
        <w:rPr>
          <w:b/>
          <w:sz w:val="40"/>
          <w:szCs w:val="40"/>
        </w:rPr>
        <w:t>PERSONALIZZATO</w:t>
      </w:r>
    </w:p>
    <w:p w14:paraId="25C13A67" w14:textId="77777777" w:rsidR="00176BF1" w:rsidRDefault="00176BF1" w:rsidP="00EA58BC">
      <w:pPr>
        <w:jc w:val="center"/>
        <w:rPr>
          <w:b/>
          <w:sz w:val="40"/>
          <w:szCs w:val="40"/>
        </w:rPr>
      </w:pPr>
      <w:r>
        <w:rPr>
          <w:b/>
          <w:sz w:val="40"/>
          <w:szCs w:val="40"/>
        </w:rPr>
        <w:t>per alunni con svantaggio linguistico</w:t>
      </w:r>
    </w:p>
    <w:p w14:paraId="00EA4442" w14:textId="5A2CC173" w:rsidR="00117CD3" w:rsidRDefault="00176BF1" w:rsidP="00117CD3">
      <w:pPr>
        <w:jc w:val="center"/>
        <w:rPr>
          <w:b/>
          <w:sz w:val="40"/>
          <w:szCs w:val="40"/>
        </w:rPr>
      </w:pPr>
      <w:r>
        <w:rPr>
          <w:b/>
          <w:sz w:val="40"/>
          <w:szCs w:val="40"/>
        </w:rPr>
        <w:t>A.S. 20</w:t>
      </w:r>
      <w:r w:rsidR="00984338">
        <w:rPr>
          <w:b/>
          <w:sz w:val="40"/>
          <w:szCs w:val="40"/>
        </w:rPr>
        <w:t>…..</w:t>
      </w:r>
      <w:r>
        <w:rPr>
          <w:b/>
          <w:sz w:val="40"/>
          <w:szCs w:val="40"/>
        </w:rPr>
        <w:t>/20</w:t>
      </w:r>
      <w:r w:rsidR="00984338">
        <w:rPr>
          <w:b/>
          <w:sz w:val="40"/>
          <w:szCs w:val="40"/>
        </w:rPr>
        <w:t>….</w:t>
      </w:r>
    </w:p>
    <w:p w14:paraId="36494C5A" w14:textId="77777777" w:rsidR="00117CD3" w:rsidRPr="00117CD3" w:rsidRDefault="00117CD3" w:rsidP="00117CD3">
      <w:pPr>
        <w:jc w:val="center"/>
        <w:rPr>
          <w:b/>
          <w:sz w:val="40"/>
          <w:szCs w:val="40"/>
        </w:rPr>
      </w:pPr>
    </w:p>
    <w:p w14:paraId="3502F143" w14:textId="35E03D2F" w:rsidR="00176BF1" w:rsidRPr="00055743" w:rsidRDefault="00A905B8" w:rsidP="00D63345">
      <w:pPr>
        <w:jc w:val="both"/>
      </w:pPr>
      <w:r>
        <w:t xml:space="preserve">Coordinatore di Classe      PROF.  </w:t>
      </w:r>
    </w:p>
    <w:p w14:paraId="4CEE711A" w14:textId="77777777" w:rsidR="00176BF1" w:rsidRDefault="00176BF1" w:rsidP="00D63345">
      <w:pPr>
        <w:tabs>
          <w:tab w:val="left" w:pos="5520"/>
        </w:tabs>
        <w:jc w:val="both"/>
      </w:pPr>
    </w:p>
    <w:p w14:paraId="7275E382" w14:textId="546EFE29" w:rsidR="00176BF1" w:rsidRPr="00D63345" w:rsidRDefault="00176BF1" w:rsidP="00D63345">
      <w:pPr>
        <w:tabs>
          <w:tab w:val="left" w:pos="5520"/>
        </w:tabs>
        <w:jc w:val="both"/>
      </w:pPr>
      <w:r w:rsidRPr="00D63345">
        <w:t>Alunno/a</w:t>
      </w:r>
      <w:r w:rsidRPr="00D63345">
        <w:tab/>
        <w:t>Classe</w:t>
      </w:r>
      <w:r w:rsidR="00117CD3">
        <w:t xml:space="preserve"> </w:t>
      </w:r>
    </w:p>
    <w:p w14:paraId="2FA5F61A" w14:textId="77777777" w:rsidR="00176BF1" w:rsidRPr="00D63345" w:rsidRDefault="00176BF1" w:rsidP="00D63345">
      <w:pPr>
        <w:tabs>
          <w:tab w:val="left" w:pos="5520"/>
        </w:tabs>
        <w:jc w:val="both"/>
      </w:pPr>
    </w:p>
    <w:p w14:paraId="0CDF114D" w14:textId="77777777" w:rsidR="00176BF1" w:rsidRPr="00D63345" w:rsidRDefault="00176BF1" w:rsidP="00D63345">
      <w:pPr>
        <w:tabs>
          <w:tab w:val="center" w:pos="4819"/>
        </w:tabs>
        <w:jc w:val="both"/>
      </w:pPr>
      <w:r w:rsidRPr="00D63345">
        <w:t>Data di nascita</w:t>
      </w:r>
      <w:r w:rsidRPr="00D63345">
        <w:tab/>
        <w:t>Nazionalità</w:t>
      </w:r>
    </w:p>
    <w:p w14:paraId="64A75FE2" w14:textId="77777777" w:rsidR="00176BF1" w:rsidRPr="00D63345" w:rsidRDefault="00176BF1" w:rsidP="00D63345">
      <w:pPr>
        <w:tabs>
          <w:tab w:val="center" w:pos="4819"/>
        </w:tabs>
        <w:jc w:val="both"/>
      </w:pPr>
    </w:p>
    <w:p w14:paraId="041641B0" w14:textId="77777777" w:rsidR="00176BF1" w:rsidRPr="00D63345" w:rsidRDefault="00176BF1" w:rsidP="00D63345">
      <w:pPr>
        <w:tabs>
          <w:tab w:val="center" w:pos="4819"/>
        </w:tabs>
        <w:jc w:val="both"/>
      </w:pPr>
      <w:r w:rsidRPr="00D63345">
        <w:t>Data del primo arrivo in Italia</w:t>
      </w:r>
    </w:p>
    <w:p w14:paraId="64E2B595" w14:textId="77777777" w:rsidR="00176BF1" w:rsidRPr="00D63345" w:rsidRDefault="00176BF1" w:rsidP="00D63345">
      <w:pPr>
        <w:tabs>
          <w:tab w:val="center" w:pos="4819"/>
        </w:tabs>
        <w:jc w:val="both"/>
      </w:pPr>
    </w:p>
    <w:p w14:paraId="685CFB41" w14:textId="77777777" w:rsidR="00176BF1" w:rsidRPr="00D63345" w:rsidRDefault="00176BF1" w:rsidP="00D63345">
      <w:pPr>
        <w:tabs>
          <w:tab w:val="center" w:pos="4819"/>
        </w:tabs>
        <w:jc w:val="both"/>
      </w:pPr>
      <w:r w:rsidRPr="00D63345">
        <w:t>Numero degli anni di scolarità                               di cui nel paese d’origine</w:t>
      </w:r>
    </w:p>
    <w:p w14:paraId="521FDC8E" w14:textId="77777777" w:rsidR="00176BF1" w:rsidRPr="00D63345" w:rsidRDefault="00176BF1" w:rsidP="00D63345">
      <w:pPr>
        <w:tabs>
          <w:tab w:val="center" w:pos="4819"/>
        </w:tabs>
        <w:jc w:val="both"/>
      </w:pPr>
    </w:p>
    <w:p w14:paraId="2B5D1BAA" w14:textId="77777777" w:rsidR="00176BF1" w:rsidRPr="00D63345" w:rsidRDefault="00176BF1" w:rsidP="00D63345">
      <w:pPr>
        <w:tabs>
          <w:tab w:val="center" w:pos="4819"/>
        </w:tabs>
        <w:jc w:val="both"/>
      </w:pPr>
      <w:r w:rsidRPr="00D63345">
        <w:t>Lingua parlata in famiglia</w:t>
      </w:r>
    </w:p>
    <w:p w14:paraId="2DFB07B3" w14:textId="77777777" w:rsidR="00176BF1" w:rsidRPr="00D63345" w:rsidRDefault="00176BF1" w:rsidP="00D63345">
      <w:pPr>
        <w:tabs>
          <w:tab w:val="center" w:pos="4819"/>
        </w:tabs>
        <w:jc w:val="both"/>
      </w:pPr>
    </w:p>
    <w:p w14:paraId="126327AF" w14:textId="77777777" w:rsidR="00176BF1" w:rsidRPr="00D63345" w:rsidRDefault="00176BF1" w:rsidP="00D63345">
      <w:pPr>
        <w:tabs>
          <w:tab w:val="center" w:pos="4819"/>
        </w:tabs>
        <w:jc w:val="both"/>
      </w:pPr>
      <w:r w:rsidRPr="00D63345">
        <w:t>Lingua di scolarità nel paese d’origine</w:t>
      </w:r>
    </w:p>
    <w:p w14:paraId="00F62D42" w14:textId="77777777" w:rsidR="00176BF1" w:rsidRPr="00D63345" w:rsidRDefault="00176BF1" w:rsidP="00D63345">
      <w:pPr>
        <w:tabs>
          <w:tab w:val="center" w:pos="4819"/>
        </w:tabs>
        <w:jc w:val="both"/>
      </w:pPr>
    </w:p>
    <w:p w14:paraId="7F32F7CB" w14:textId="77777777" w:rsidR="00176BF1" w:rsidRPr="00D63345" w:rsidRDefault="00176BF1" w:rsidP="00D63345">
      <w:pPr>
        <w:tabs>
          <w:tab w:val="center" w:pos="4819"/>
        </w:tabs>
        <w:jc w:val="both"/>
      </w:pPr>
      <w:r w:rsidRPr="00D63345">
        <w:t>Altre lingue conosciute</w:t>
      </w:r>
    </w:p>
    <w:p w14:paraId="61591723" w14:textId="77777777" w:rsidR="00176BF1" w:rsidRPr="00D63345" w:rsidRDefault="00176BF1" w:rsidP="00D63345">
      <w:pPr>
        <w:tabs>
          <w:tab w:val="center" w:pos="4819"/>
        </w:tabs>
        <w:jc w:val="both"/>
      </w:pPr>
    </w:p>
    <w:p w14:paraId="31D990C7" w14:textId="77777777" w:rsidR="00176BF1" w:rsidRDefault="00176BF1" w:rsidP="00D63345">
      <w:pPr>
        <w:tabs>
          <w:tab w:val="center" w:pos="4819"/>
        </w:tabs>
        <w:jc w:val="both"/>
      </w:pPr>
      <w:r w:rsidRPr="00D63345">
        <w:t xml:space="preserve">Eventuali </w:t>
      </w:r>
      <w:r>
        <w:t xml:space="preserve">corsi di italiano frequentati </w:t>
      </w:r>
      <w:r w:rsidRPr="00D63345">
        <w:t>(data e luogo)</w:t>
      </w:r>
    </w:p>
    <w:p w14:paraId="0293EDD3" w14:textId="77777777" w:rsidR="00176BF1" w:rsidRPr="00D63345" w:rsidRDefault="00176BF1" w:rsidP="00D63345">
      <w:pPr>
        <w:tabs>
          <w:tab w:val="center" w:pos="4819"/>
        </w:tabs>
        <w:jc w:val="both"/>
      </w:pPr>
    </w:p>
    <w:p w14:paraId="00176EBB" w14:textId="77777777" w:rsidR="00176BF1" w:rsidRPr="00EA2F29" w:rsidRDefault="00176BF1" w:rsidP="00EA2F29">
      <w:pPr>
        <w:tabs>
          <w:tab w:val="center" w:pos="4819"/>
        </w:tabs>
        <w:jc w:val="both"/>
      </w:pPr>
      <w:r w:rsidRPr="00055743">
        <w:rPr>
          <w:b/>
        </w:rPr>
        <w:t>TIPOLOGIA DI BISOGNO EDUCATIVO SPECIALE</w:t>
      </w:r>
      <w:r w:rsidRPr="00EA2F29">
        <w:t xml:space="preserve">: </w:t>
      </w:r>
    </w:p>
    <w:p w14:paraId="1DFF9C75" w14:textId="77777777" w:rsidR="00176BF1" w:rsidRPr="00EA2F29" w:rsidRDefault="00176BF1" w:rsidP="00EA2F29">
      <w:pPr>
        <w:numPr>
          <w:ilvl w:val="0"/>
          <w:numId w:val="7"/>
        </w:numPr>
        <w:tabs>
          <w:tab w:val="center" w:pos="4819"/>
        </w:tabs>
        <w:jc w:val="both"/>
      </w:pPr>
      <w:r>
        <w:t>A</w:t>
      </w:r>
      <w:r w:rsidRPr="00EA2F29">
        <w:t xml:space="preserve">lunno NAI (si intendono gli alunni stranieri inseriti per la prima volta nel nostro sistema scolastico nell’anno scolastico in corso e/o in quello precedente) </w:t>
      </w:r>
    </w:p>
    <w:p w14:paraId="7221F888" w14:textId="77777777" w:rsidR="00176BF1" w:rsidRPr="00EA2F29" w:rsidRDefault="00176BF1" w:rsidP="00EA2F29">
      <w:pPr>
        <w:numPr>
          <w:ilvl w:val="0"/>
          <w:numId w:val="7"/>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t xml:space="preserve"> </w:t>
      </w:r>
      <w:r w:rsidRPr="00EA2F29">
        <w:t xml:space="preserve">di studio) </w:t>
      </w:r>
    </w:p>
    <w:p w14:paraId="1C4865F1" w14:textId="77777777" w:rsidR="00176BF1" w:rsidRPr="00EA2F29" w:rsidRDefault="00176BF1" w:rsidP="00EA2F29">
      <w:pPr>
        <w:numPr>
          <w:ilvl w:val="0"/>
          <w:numId w:val="7"/>
        </w:numPr>
        <w:tabs>
          <w:tab w:val="center" w:pos="4819"/>
        </w:tabs>
        <w:jc w:val="both"/>
      </w:pPr>
      <w:r>
        <w:t>A</w:t>
      </w:r>
      <w:r w:rsidRPr="00EA2F29">
        <w:t>lunno straniero che pur essendo in Italia da più anni trova ancora difficoltà nella lingua italiana</w:t>
      </w:r>
      <w:r>
        <w:t xml:space="preserve"> </w:t>
      </w:r>
      <w:r w:rsidRPr="00EA2F29">
        <w:t>ed</w:t>
      </w:r>
      <w:r>
        <w:t xml:space="preserve"> </w:t>
      </w:r>
      <w:r w:rsidRPr="00EA2F29">
        <w:t xml:space="preserve">in particolare in quella dello studio </w:t>
      </w:r>
    </w:p>
    <w:p w14:paraId="207B9968" w14:textId="77777777" w:rsidR="0009573B" w:rsidRPr="00EA2F29" w:rsidRDefault="00176BF1" w:rsidP="0009573B">
      <w:pPr>
        <w:numPr>
          <w:ilvl w:val="0"/>
          <w:numId w:val="7"/>
        </w:numPr>
        <w:tabs>
          <w:tab w:val="center" w:pos="4819"/>
        </w:tabs>
        <w:jc w:val="both"/>
      </w:pPr>
      <w:r w:rsidRPr="00EA2F29">
        <w:t>Alunno straniero con età anagrafica non corrispondente alla classe d’inserimento causa</w:t>
      </w:r>
      <w:r>
        <w:t xml:space="preserve"> </w:t>
      </w:r>
      <w:r w:rsidRPr="00EA2F29">
        <w:t>ritardo scolastico rispetto la normativa italiana</w:t>
      </w:r>
      <w:r w:rsidR="0009573B">
        <w:t xml:space="preserve">, </w:t>
      </w:r>
      <w:r>
        <w:t>r</w:t>
      </w:r>
      <w:r w:rsidRPr="00EA2F29">
        <w:t>ipetente</w:t>
      </w:r>
      <w:r w:rsidR="0009573B">
        <w:t xml:space="preserve">, o </w:t>
      </w:r>
      <w:r w:rsidRPr="00EA2F29">
        <w:t xml:space="preserve">inserito in una classe “inferiore” in accordo con </w:t>
      </w:r>
      <w:r>
        <w:t>la famiglia</w:t>
      </w:r>
    </w:p>
    <w:p w14:paraId="40B8EFDE" w14:textId="77777777" w:rsidR="00176BF1" w:rsidRPr="00F755F0" w:rsidRDefault="00176BF1" w:rsidP="00F755F0">
      <w:pPr>
        <w:tabs>
          <w:tab w:val="center" w:pos="4819"/>
        </w:tabs>
        <w:jc w:val="both"/>
      </w:pPr>
      <w:r>
        <w:rPr>
          <w:rFonts w:ascii="Arial" w:hAnsi="Arial" w:cs="Arial"/>
          <w:sz w:val="22"/>
          <w:szCs w:val="22"/>
        </w:rPr>
        <w:t>-</w:t>
      </w:r>
      <w:r w:rsidRPr="00F755F0">
        <w:t xml:space="preserve">Eventuali altre informazioni che l’insegnante ritiene utile: </w:t>
      </w:r>
    </w:p>
    <w:p w14:paraId="11D6DD43" w14:textId="77777777" w:rsidR="00176BF1" w:rsidRPr="0009573B" w:rsidRDefault="00176BF1" w:rsidP="00D63345">
      <w:pPr>
        <w:tabs>
          <w:tab w:val="center" w:pos="4819"/>
        </w:tabs>
        <w:jc w:val="both"/>
      </w:pPr>
      <w:r w:rsidRPr="00F755F0">
        <w:t>................................................................</w:t>
      </w:r>
      <w:r>
        <w:t>..............................................................................................................................................................................................................................................................</w:t>
      </w:r>
    </w:p>
    <w:p w14:paraId="7AF2FCFF" w14:textId="77777777" w:rsidR="00176BF1" w:rsidRDefault="00176BF1" w:rsidP="00D63345">
      <w:pPr>
        <w:tabs>
          <w:tab w:val="center" w:pos="4819"/>
        </w:tabs>
        <w:jc w:val="both"/>
        <w:rPr>
          <w:b/>
        </w:rPr>
      </w:pPr>
      <w:r w:rsidRPr="00055743">
        <w:rPr>
          <w:b/>
        </w:rPr>
        <w:lastRenderedPageBreak/>
        <w:t>VALUTAZIONE DELLE COMPETENZE LINGUISTICHE IN INGRESSO:</w:t>
      </w:r>
    </w:p>
    <w:p w14:paraId="56E0C28A" w14:textId="77777777" w:rsidR="00176BF1" w:rsidRPr="00055743" w:rsidRDefault="00176BF1" w:rsidP="00D63345">
      <w:pPr>
        <w:tabs>
          <w:tab w:val="center" w:pos="4819"/>
        </w:tabs>
        <w:jc w:val="both"/>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84"/>
        <w:gridCol w:w="1196"/>
        <w:gridCol w:w="1169"/>
        <w:gridCol w:w="1168"/>
        <w:gridCol w:w="1168"/>
        <w:gridCol w:w="1168"/>
        <w:gridCol w:w="1169"/>
      </w:tblGrid>
      <w:tr w:rsidR="00176BF1" w14:paraId="44B005CA" w14:textId="77777777" w:rsidTr="00551390">
        <w:trPr>
          <w:tblCellSpacing w:w="20" w:type="dxa"/>
        </w:trPr>
        <w:tc>
          <w:tcPr>
            <w:tcW w:w="2596" w:type="dxa"/>
            <w:vAlign w:val="center"/>
          </w:tcPr>
          <w:p w14:paraId="07940460" w14:textId="77777777" w:rsidR="00176BF1" w:rsidRDefault="00176BF1" w:rsidP="00551390">
            <w:pPr>
              <w:tabs>
                <w:tab w:val="center" w:pos="4819"/>
              </w:tabs>
              <w:jc w:val="center"/>
            </w:pPr>
            <w:r>
              <w:t>Competenza</w:t>
            </w:r>
          </w:p>
          <w:p w14:paraId="54787AFD" w14:textId="77777777" w:rsidR="00176BF1" w:rsidRDefault="00176BF1" w:rsidP="00551390">
            <w:pPr>
              <w:tabs>
                <w:tab w:val="center" w:pos="4819"/>
              </w:tabs>
            </w:pPr>
          </w:p>
        </w:tc>
        <w:tc>
          <w:tcPr>
            <w:tcW w:w="7248" w:type="dxa"/>
            <w:gridSpan w:val="6"/>
          </w:tcPr>
          <w:p w14:paraId="2D132AE1" w14:textId="77777777" w:rsidR="00176BF1" w:rsidRDefault="00176BF1" w:rsidP="00551390">
            <w:pPr>
              <w:jc w:val="center"/>
            </w:pPr>
            <w:r>
              <w:t>Quadro di Riferimento Europeo delle Lingue</w:t>
            </w:r>
          </w:p>
          <w:p w14:paraId="5360D3F3" w14:textId="77777777" w:rsidR="00176BF1" w:rsidRDefault="00176BF1" w:rsidP="00551390">
            <w:pPr>
              <w:jc w:val="center"/>
            </w:pPr>
            <w:r>
              <w:t>LIVELLO</w:t>
            </w:r>
          </w:p>
        </w:tc>
      </w:tr>
      <w:tr w:rsidR="00176BF1" w14:paraId="2C39561A" w14:textId="77777777" w:rsidTr="00551390">
        <w:trPr>
          <w:tblCellSpacing w:w="20" w:type="dxa"/>
        </w:trPr>
        <w:tc>
          <w:tcPr>
            <w:tcW w:w="2596" w:type="dxa"/>
          </w:tcPr>
          <w:p w14:paraId="2FDB0188" w14:textId="77777777" w:rsidR="00176BF1" w:rsidRDefault="00176BF1" w:rsidP="00551390">
            <w:pPr>
              <w:tabs>
                <w:tab w:val="center" w:pos="4819"/>
              </w:tabs>
              <w:jc w:val="both"/>
            </w:pPr>
          </w:p>
        </w:tc>
        <w:tc>
          <w:tcPr>
            <w:tcW w:w="1178" w:type="dxa"/>
          </w:tcPr>
          <w:p w14:paraId="7FD68E80" w14:textId="77777777" w:rsidR="00176BF1" w:rsidRDefault="00176BF1" w:rsidP="00551390">
            <w:pPr>
              <w:tabs>
                <w:tab w:val="center" w:pos="4819"/>
              </w:tabs>
              <w:ind w:left="360"/>
              <w:jc w:val="both"/>
            </w:pPr>
            <w:r>
              <w:t>A</w:t>
            </w:r>
            <w:r w:rsidRPr="00551390">
              <w:rPr>
                <w:sz w:val="20"/>
                <w:szCs w:val="20"/>
              </w:rPr>
              <w:t>1</w:t>
            </w:r>
          </w:p>
        </w:tc>
        <w:tc>
          <w:tcPr>
            <w:tcW w:w="1178" w:type="dxa"/>
          </w:tcPr>
          <w:p w14:paraId="6525CB5E" w14:textId="77777777" w:rsidR="00176BF1" w:rsidRDefault="00176BF1" w:rsidP="00551390">
            <w:pPr>
              <w:tabs>
                <w:tab w:val="center" w:pos="4819"/>
              </w:tabs>
              <w:jc w:val="both"/>
            </w:pPr>
            <w:r>
              <w:t>A</w:t>
            </w:r>
            <w:r w:rsidRPr="00551390">
              <w:rPr>
                <w:sz w:val="20"/>
                <w:szCs w:val="20"/>
              </w:rPr>
              <w:t>2</w:t>
            </w:r>
          </w:p>
        </w:tc>
        <w:tc>
          <w:tcPr>
            <w:tcW w:w="1178" w:type="dxa"/>
          </w:tcPr>
          <w:p w14:paraId="75F7D38D" w14:textId="77777777" w:rsidR="00176BF1" w:rsidRDefault="00176BF1" w:rsidP="00551390">
            <w:pPr>
              <w:tabs>
                <w:tab w:val="center" w:pos="4819"/>
              </w:tabs>
              <w:jc w:val="both"/>
            </w:pPr>
            <w:r>
              <w:t>B</w:t>
            </w:r>
            <w:r w:rsidRPr="00551390">
              <w:rPr>
                <w:sz w:val="20"/>
                <w:szCs w:val="20"/>
              </w:rPr>
              <w:t>1</w:t>
            </w:r>
          </w:p>
        </w:tc>
        <w:tc>
          <w:tcPr>
            <w:tcW w:w="1178" w:type="dxa"/>
          </w:tcPr>
          <w:p w14:paraId="3F7BB279" w14:textId="77777777" w:rsidR="00176BF1" w:rsidRDefault="00176BF1" w:rsidP="00551390">
            <w:pPr>
              <w:tabs>
                <w:tab w:val="center" w:pos="4819"/>
              </w:tabs>
              <w:jc w:val="both"/>
            </w:pPr>
            <w:r>
              <w:t>B</w:t>
            </w:r>
            <w:r w:rsidRPr="00551390">
              <w:rPr>
                <w:sz w:val="20"/>
                <w:szCs w:val="20"/>
              </w:rPr>
              <w:t>2</w:t>
            </w:r>
          </w:p>
        </w:tc>
        <w:tc>
          <w:tcPr>
            <w:tcW w:w="1178" w:type="dxa"/>
          </w:tcPr>
          <w:p w14:paraId="077A9551" w14:textId="77777777" w:rsidR="00176BF1" w:rsidRDefault="00176BF1" w:rsidP="00551390">
            <w:pPr>
              <w:tabs>
                <w:tab w:val="center" w:pos="4819"/>
              </w:tabs>
              <w:jc w:val="both"/>
            </w:pPr>
            <w:r>
              <w:t>C</w:t>
            </w:r>
            <w:r w:rsidRPr="00551390">
              <w:rPr>
                <w:sz w:val="20"/>
                <w:szCs w:val="20"/>
              </w:rPr>
              <w:t>1</w:t>
            </w:r>
          </w:p>
        </w:tc>
        <w:tc>
          <w:tcPr>
            <w:tcW w:w="1158" w:type="dxa"/>
          </w:tcPr>
          <w:p w14:paraId="04BEF13D" w14:textId="77777777" w:rsidR="00176BF1" w:rsidRDefault="00176BF1" w:rsidP="00551390">
            <w:pPr>
              <w:tabs>
                <w:tab w:val="center" w:pos="4819"/>
              </w:tabs>
              <w:jc w:val="both"/>
            </w:pPr>
            <w:r>
              <w:t>C</w:t>
            </w:r>
            <w:r w:rsidRPr="00551390">
              <w:rPr>
                <w:sz w:val="20"/>
                <w:szCs w:val="20"/>
              </w:rPr>
              <w:t>2</w:t>
            </w:r>
          </w:p>
        </w:tc>
      </w:tr>
      <w:tr w:rsidR="00176BF1" w14:paraId="6E517228" w14:textId="77777777" w:rsidTr="00551390">
        <w:trPr>
          <w:tblCellSpacing w:w="20" w:type="dxa"/>
        </w:trPr>
        <w:tc>
          <w:tcPr>
            <w:tcW w:w="2596" w:type="dxa"/>
          </w:tcPr>
          <w:p w14:paraId="2EA8EBFA" w14:textId="77777777" w:rsidR="00176BF1" w:rsidRDefault="00176BF1" w:rsidP="00551390">
            <w:pPr>
              <w:tabs>
                <w:tab w:val="center" w:pos="4819"/>
              </w:tabs>
              <w:jc w:val="both"/>
            </w:pPr>
            <w:r>
              <w:t>Comprensione orale</w:t>
            </w:r>
          </w:p>
        </w:tc>
        <w:tc>
          <w:tcPr>
            <w:tcW w:w="1178" w:type="dxa"/>
          </w:tcPr>
          <w:p w14:paraId="2171A911" w14:textId="77777777" w:rsidR="00176BF1" w:rsidRDefault="00176BF1" w:rsidP="00551390">
            <w:pPr>
              <w:tabs>
                <w:tab w:val="center" w:pos="4819"/>
              </w:tabs>
              <w:ind w:left="360"/>
              <w:jc w:val="both"/>
            </w:pPr>
          </w:p>
        </w:tc>
        <w:tc>
          <w:tcPr>
            <w:tcW w:w="1178" w:type="dxa"/>
          </w:tcPr>
          <w:p w14:paraId="206FC373" w14:textId="77777777" w:rsidR="00176BF1" w:rsidRDefault="00176BF1" w:rsidP="00551390">
            <w:pPr>
              <w:tabs>
                <w:tab w:val="center" w:pos="4819"/>
              </w:tabs>
              <w:jc w:val="both"/>
            </w:pPr>
          </w:p>
        </w:tc>
        <w:tc>
          <w:tcPr>
            <w:tcW w:w="1178" w:type="dxa"/>
          </w:tcPr>
          <w:p w14:paraId="7AA9D72F" w14:textId="77777777" w:rsidR="00176BF1" w:rsidRDefault="00176BF1" w:rsidP="00551390">
            <w:pPr>
              <w:tabs>
                <w:tab w:val="center" w:pos="4819"/>
              </w:tabs>
              <w:jc w:val="both"/>
            </w:pPr>
          </w:p>
        </w:tc>
        <w:tc>
          <w:tcPr>
            <w:tcW w:w="1178" w:type="dxa"/>
          </w:tcPr>
          <w:p w14:paraId="60B1200E" w14:textId="77777777" w:rsidR="00176BF1" w:rsidRDefault="00176BF1" w:rsidP="00551390">
            <w:pPr>
              <w:tabs>
                <w:tab w:val="center" w:pos="4819"/>
              </w:tabs>
              <w:jc w:val="both"/>
            </w:pPr>
          </w:p>
        </w:tc>
        <w:tc>
          <w:tcPr>
            <w:tcW w:w="1178" w:type="dxa"/>
          </w:tcPr>
          <w:p w14:paraId="0627AE34" w14:textId="77777777" w:rsidR="00176BF1" w:rsidRDefault="00176BF1" w:rsidP="00551390">
            <w:pPr>
              <w:tabs>
                <w:tab w:val="center" w:pos="4819"/>
              </w:tabs>
              <w:jc w:val="both"/>
            </w:pPr>
          </w:p>
        </w:tc>
        <w:tc>
          <w:tcPr>
            <w:tcW w:w="1158" w:type="dxa"/>
          </w:tcPr>
          <w:p w14:paraId="3B52B0B2" w14:textId="77777777" w:rsidR="00176BF1" w:rsidRDefault="00176BF1" w:rsidP="00551390">
            <w:pPr>
              <w:tabs>
                <w:tab w:val="center" w:pos="4819"/>
              </w:tabs>
              <w:jc w:val="both"/>
            </w:pPr>
          </w:p>
        </w:tc>
      </w:tr>
      <w:tr w:rsidR="00176BF1" w14:paraId="58101347" w14:textId="77777777" w:rsidTr="00551390">
        <w:trPr>
          <w:tblCellSpacing w:w="20" w:type="dxa"/>
        </w:trPr>
        <w:tc>
          <w:tcPr>
            <w:tcW w:w="2596" w:type="dxa"/>
          </w:tcPr>
          <w:p w14:paraId="45954C09" w14:textId="77777777" w:rsidR="00176BF1" w:rsidRDefault="00176BF1" w:rsidP="00551390">
            <w:pPr>
              <w:tabs>
                <w:tab w:val="center" w:pos="4819"/>
              </w:tabs>
              <w:jc w:val="both"/>
            </w:pPr>
            <w:r>
              <w:t>Comprensione scritta</w:t>
            </w:r>
          </w:p>
        </w:tc>
        <w:tc>
          <w:tcPr>
            <w:tcW w:w="1178" w:type="dxa"/>
          </w:tcPr>
          <w:p w14:paraId="0B92D781" w14:textId="77777777" w:rsidR="00176BF1" w:rsidRDefault="00176BF1" w:rsidP="00551390">
            <w:pPr>
              <w:tabs>
                <w:tab w:val="center" w:pos="4819"/>
              </w:tabs>
              <w:jc w:val="both"/>
            </w:pPr>
          </w:p>
        </w:tc>
        <w:tc>
          <w:tcPr>
            <w:tcW w:w="1178" w:type="dxa"/>
          </w:tcPr>
          <w:p w14:paraId="1B62285D" w14:textId="77777777" w:rsidR="00176BF1" w:rsidRDefault="00176BF1" w:rsidP="00551390">
            <w:pPr>
              <w:tabs>
                <w:tab w:val="center" w:pos="4819"/>
              </w:tabs>
              <w:jc w:val="both"/>
            </w:pPr>
          </w:p>
        </w:tc>
        <w:tc>
          <w:tcPr>
            <w:tcW w:w="1178" w:type="dxa"/>
          </w:tcPr>
          <w:p w14:paraId="1FB3299D" w14:textId="77777777" w:rsidR="00176BF1" w:rsidRDefault="00176BF1" w:rsidP="00551390">
            <w:pPr>
              <w:tabs>
                <w:tab w:val="center" w:pos="4819"/>
              </w:tabs>
              <w:jc w:val="both"/>
            </w:pPr>
          </w:p>
        </w:tc>
        <w:tc>
          <w:tcPr>
            <w:tcW w:w="1178" w:type="dxa"/>
          </w:tcPr>
          <w:p w14:paraId="37503DDC" w14:textId="77777777" w:rsidR="00176BF1" w:rsidRDefault="00176BF1" w:rsidP="00551390">
            <w:pPr>
              <w:tabs>
                <w:tab w:val="center" w:pos="4819"/>
              </w:tabs>
              <w:jc w:val="both"/>
            </w:pPr>
          </w:p>
        </w:tc>
        <w:tc>
          <w:tcPr>
            <w:tcW w:w="1178" w:type="dxa"/>
          </w:tcPr>
          <w:p w14:paraId="1C61E1E3" w14:textId="77777777" w:rsidR="00176BF1" w:rsidRDefault="00176BF1" w:rsidP="00551390">
            <w:pPr>
              <w:tabs>
                <w:tab w:val="center" w:pos="4819"/>
              </w:tabs>
              <w:jc w:val="both"/>
            </w:pPr>
          </w:p>
        </w:tc>
        <w:tc>
          <w:tcPr>
            <w:tcW w:w="1158" w:type="dxa"/>
          </w:tcPr>
          <w:p w14:paraId="72238772" w14:textId="77777777" w:rsidR="00176BF1" w:rsidRDefault="00176BF1" w:rsidP="00551390">
            <w:pPr>
              <w:tabs>
                <w:tab w:val="center" w:pos="4819"/>
              </w:tabs>
              <w:jc w:val="both"/>
            </w:pPr>
          </w:p>
        </w:tc>
      </w:tr>
      <w:tr w:rsidR="00176BF1" w14:paraId="3F1A7CC7" w14:textId="77777777" w:rsidTr="00551390">
        <w:trPr>
          <w:tblCellSpacing w:w="20" w:type="dxa"/>
        </w:trPr>
        <w:tc>
          <w:tcPr>
            <w:tcW w:w="2596" w:type="dxa"/>
          </w:tcPr>
          <w:p w14:paraId="7BC07629" w14:textId="77777777" w:rsidR="00176BF1" w:rsidRDefault="00176BF1" w:rsidP="00551390">
            <w:pPr>
              <w:tabs>
                <w:tab w:val="center" w:pos="4819"/>
              </w:tabs>
              <w:jc w:val="both"/>
            </w:pPr>
            <w:r>
              <w:t>Interazione orale</w:t>
            </w:r>
          </w:p>
        </w:tc>
        <w:tc>
          <w:tcPr>
            <w:tcW w:w="1178" w:type="dxa"/>
          </w:tcPr>
          <w:p w14:paraId="21820E43" w14:textId="77777777" w:rsidR="00176BF1" w:rsidRDefault="00176BF1" w:rsidP="00551390">
            <w:pPr>
              <w:tabs>
                <w:tab w:val="center" w:pos="4819"/>
              </w:tabs>
              <w:jc w:val="both"/>
            </w:pPr>
          </w:p>
        </w:tc>
        <w:tc>
          <w:tcPr>
            <w:tcW w:w="1178" w:type="dxa"/>
          </w:tcPr>
          <w:p w14:paraId="1569F47D" w14:textId="77777777" w:rsidR="00176BF1" w:rsidRDefault="00176BF1" w:rsidP="00551390">
            <w:pPr>
              <w:tabs>
                <w:tab w:val="center" w:pos="4819"/>
              </w:tabs>
              <w:jc w:val="both"/>
            </w:pPr>
          </w:p>
        </w:tc>
        <w:tc>
          <w:tcPr>
            <w:tcW w:w="1178" w:type="dxa"/>
          </w:tcPr>
          <w:p w14:paraId="1CD51237" w14:textId="77777777" w:rsidR="00176BF1" w:rsidRDefault="00176BF1" w:rsidP="00551390">
            <w:pPr>
              <w:tabs>
                <w:tab w:val="center" w:pos="4819"/>
              </w:tabs>
              <w:jc w:val="both"/>
            </w:pPr>
          </w:p>
        </w:tc>
        <w:tc>
          <w:tcPr>
            <w:tcW w:w="1178" w:type="dxa"/>
          </w:tcPr>
          <w:p w14:paraId="3528814D" w14:textId="77777777" w:rsidR="00176BF1" w:rsidRDefault="00176BF1" w:rsidP="00551390">
            <w:pPr>
              <w:tabs>
                <w:tab w:val="center" w:pos="4819"/>
              </w:tabs>
              <w:jc w:val="both"/>
            </w:pPr>
          </w:p>
        </w:tc>
        <w:tc>
          <w:tcPr>
            <w:tcW w:w="1178" w:type="dxa"/>
          </w:tcPr>
          <w:p w14:paraId="6DF53F16" w14:textId="77777777" w:rsidR="00176BF1" w:rsidRDefault="00176BF1" w:rsidP="00551390">
            <w:pPr>
              <w:tabs>
                <w:tab w:val="center" w:pos="4819"/>
              </w:tabs>
              <w:jc w:val="both"/>
            </w:pPr>
          </w:p>
        </w:tc>
        <w:tc>
          <w:tcPr>
            <w:tcW w:w="1158" w:type="dxa"/>
          </w:tcPr>
          <w:p w14:paraId="74822035" w14:textId="77777777" w:rsidR="00176BF1" w:rsidRDefault="00176BF1" w:rsidP="00551390">
            <w:pPr>
              <w:tabs>
                <w:tab w:val="center" w:pos="4819"/>
              </w:tabs>
              <w:jc w:val="both"/>
            </w:pPr>
          </w:p>
        </w:tc>
      </w:tr>
      <w:tr w:rsidR="00176BF1" w14:paraId="5CDC698A" w14:textId="77777777" w:rsidTr="00551390">
        <w:trPr>
          <w:tblCellSpacing w:w="20" w:type="dxa"/>
        </w:trPr>
        <w:tc>
          <w:tcPr>
            <w:tcW w:w="2596" w:type="dxa"/>
          </w:tcPr>
          <w:p w14:paraId="7631AAF1" w14:textId="77777777" w:rsidR="00176BF1" w:rsidRDefault="00176BF1" w:rsidP="00551390">
            <w:pPr>
              <w:tabs>
                <w:tab w:val="center" w:pos="4819"/>
              </w:tabs>
              <w:jc w:val="both"/>
            </w:pPr>
            <w:r>
              <w:t xml:space="preserve">Produzione orale </w:t>
            </w:r>
          </w:p>
        </w:tc>
        <w:tc>
          <w:tcPr>
            <w:tcW w:w="1178" w:type="dxa"/>
          </w:tcPr>
          <w:p w14:paraId="6A77D8C8" w14:textId="77777777" w:rsidR="00176BF1" w:rsidRDefault="00176BF1" w:rsidP="00551390">
            <w:pPr>
              <w:tabs>
                <w:tab w:val="center" w:pos="4819"/>
              </w:tabs>
              <w:jc w:val="both"/>
            </w:pPr>
          </w:p>
        </w:tc>
        <w:tc>
          <w:tcPr>
            <w:tcW w:w="1178" w:type="dxa"/>
          </w:tcPr>
          <w:p w14:paraId="12C46CF7" w14:textId="77777777" w:rsidR="00176BF1" w:rsidRDefault="00176BF1" w:rsidP="00551390">
            <w:pPr>
              <w:tabs>
                <w:tab w:val="center" w:pos="4819"/>
              </w:tabs>
              <w:jc w:val="both"/>
            </w:pPr>
          </w:p>
        </w:tc>
        <w:tc>
          <w:tcPr>
            <w:tcW w:w="1178" w:type="dxa"/>
          </w:tcPr>
          <w:p w14:paraId="14950052" w14:textId="77777777" w:rsidR="00176BF1" w:rsidRDefault="00176BF1" w:rsidP="00551390">
            <w:pPr>
              <w:tabs>
                <w:tab w:val="center" w:pos="4819"/>
              </w:tabs>
              <w:jc w:val="both"/>
            </w:pPr>
          </w:p>
        </w:tc>
        <w:tc>
          <w:tcPr>
            <w:tcW w:w="1178" w:type="dxa"/>
          </w:tcPr>
          <w:p w14:paraId="333A134B" w14:textId="77777777" w:rsidR="00176BF1" w:rsidRDefault="00176BF1" w:rsidP="00551390">
            <w:pPr>
              <w:tabs>
                <w:tab w:val="center" w:pos="4819"/>
              </w:tabs>
              <w:jc w:val="both"/>
            </w:pPr>
          </w:p>
        </w:tc>
        <w:tc>
          <w:tcPr>
            <w:tcW w:w="1178" w:type="dxa"/>
          </w:tcPr>
          <w:p w14:paraId="5603055A" w14:textId="77777777" w:rsidR="00176BF1" w:rsidRDefault="00176BF1" w:rsidP="00551390">
            <w:pPr>
              <w:tabs>
                <w:tab w:val="center" w:pos="4819"/>
              </w:tabs>
              <w:jc w:val="both"/>
            </w:pPr>
          </w:p>
        </w:tc>
        <w:tc>
          <w:tcPr>
            <w:tcW w:w="1158" w:type="dxa"/>
          </w:tcPr>
          <w:p w14:paraId="4CF1371E" w14:textId="77777777" w:rsidR="00176BF1" w:rsidRDefault="00176BF1" w:rsidP="00551390">
            <w:pPr>
              <w:tabs>
                <w:tab w:val="center" w:pos="4819"/>
              </w:tabs>
              <w:jc w:val="both"/>
            </w:pPr>
          </w:p>
        </w:tc>
      </w:tr>
      <w:tr w:rsidR="00176BF1" w14:paraId="7331F4D2" w14:textId="77777777" w:rsidTr="00551390">
        <w:trPr>
          <w:tblCellSpacing w:w="20" w:type="dxa"/>
        </w:trPr>
        <w:tc>
          <w:tcPr>
            <w:tcW w:w="2596" w:type="dxa"/>
          </w:tcPr>
          <w:p w14:paraId="0EC9C5B4" w14:textId="77777777" w:rsidR="00176BF1" w:rsidRDefault="00176BF1" w:rsidP="00551390">
            <w:pPr>
              <w:tabs>
                <w:tab w:val="center" w:pos="4819"/>
              </w:tabs>
              <w:jc w:val="both"/>
            </w:pPr>
            <w:r>
              <w:t>Produzione scritta</w:t>
            </w:r>
          </w:p>
        </w:tc>
        <w:tc>
          <w:tcPr>
            <w:tcW w:w="1178" w:type="dxa"/>
          </w:tcPr>
          <w:p w14:paraId="6DB23373" w14:textId="77777777" w:rsidR="00176BF1" w:rsidRDefault="00176BF1" w:rsidP="00551390">
            <w:pPr>
              <w:tabs>
                <w:tab w:val="center" w:pos="4819"/>
              </w:tabs>
              <w:jc w:val="both"/>
            </w:pPr>
          </w:p>
        </w:tc>
        <w:tc>
          <w:tcPr>
            <w:tcW w:w="1178" w:type="dxa"/>
          </w:tcPr>
          <w:p w14:paraId="686CB14B" w14:textId="77777777" w:rsidR="00176BF1" w:rsidRDefault="00176BF1" w:rsidP="00551390">
            <w:pPr>
              <w:tabs>
                <w:tab w:val="center" w:pos="4819"/>
              </w:tabs>
              <w:jc w:val="both"/>
            </w:pPr>
          </w:p>
        </w:tc>
        <w:tc>
          <w:tcPr>
            <w:tcW w:w="1178" w:type="dxa"/>
          </w:tcPr>
          <w:p w14:paraId="2CDA8774" w14:textId="77777777" w:rsidR="00176BF1" w:rsidRDefault="00176BF1" w:rsidP="00551390">
            <w:pPr>
              <w:tabs>
                <w:tab w:val="center" w:pos="4819"/>
              </w:tabs>
              <w:jc w:val="both"/>
            </w:pPr>
          </w:p>
        </w:tc>
        <w:tc>
          <w:tcPr>
            <w:tcW w:w="1178" w:type="dxa"/>
          </w:tcPr>
          <w:p w14:paraId="568B349F" w14:textId="77777777" w:rsidR="00176BF1" w:rsidRDefault="00176BF1" w:rsidP="00551390">
            <w:pPr>
              <w:tabs>
                <w:tab w:val="center" w:pos="4819"/>
              </w:tabs>
              <w:jc w:val="both"/>
            </w:pPr>
          </w:p>
        </w:tc>
        <w:tc>
          <w:tcPr>
            <w:tcW w:w="1178" w:type="dxa"/>
          </w:tcPr>
          <w:p w14:paraId="356E9C8B" w14:textId="77777777" w:rsidR="00176BF1" w:rsidRDefault="00176BF1" w:rsidP="00551390">
            <w:pPr>
              <w:tabs>
                <w:tab w:val="center" w:pos="4819"/>
              </w:tabs>
              <w:jc w:val="both"/>
            </w:pPr>
          </w:p>
        </w:tc>
        <w:tc>
          <w:tcPr>
            <w:tcW w:w="1158" w:type="dxa"/>
          </w:tcPr>
          <w:p w14:paraId="6F783FBC" w14:textId="77777777" w:rsidR="00176BF1" w:rsidRDefault="00176BF1" w:rsidP="00551390">
            <w:pPr>
              <w:tabs>
                <w:tab w:val="center" w:pos="4819"/>
              </w:tabs>
              <w:jc w:val="both"/>
            </w:pPr>
          </w:p>
        </w:tc>
      </w:tr>
      <w:tr w:rsidR="00176BF1" w14:paraId="73510FB6" w14:textId="77777777" w:rsidTr="00551390">
        <w:trPr>
          <w:tblCellSpacing w:w="20" w:type="dxa"/>
        </w:trPr>
        <w:tc>
          <w:tcPr>
            <w:tcW w:w="2596" w:type="dxa"/>
          </w:tcPr>
          <w:p w14:paraId="5E8A2149" w14:textId="77777777" w:rsidR="00176BF1" w:rsidRDefault="00176BF1" w:rsidP="00551390">
            <w:pPr>
              <w:tabs>
                <w:tab w:val="center" w:pos="4819"/>
              </w:tabs>
              <w:jc w:val="both"/>
            </w:pPr>
          </w:p>
        </w:tc>
        <w:tc>
          <w:tcPr>
            <w:tcW w:w="1178" w:type="dxa"/>
          </w:tcPr>
          <w:p w14:paraId="742BD73E" w14:textId="77777777" w:rsidR="00176BF1" w:rsidRDefault="00176BF1" w:rsidP="00551390">
            <w:pPr>
              <w:tabs>
                <w:tab w:val="center" w:pos="4819"/>
              </w:tabs>
              <w:jc w:val="both"/>
            </w:pPr>
          </w:p>
        </w:tc>
        <w:tc>
          <w:tcPr>
            <w:tcW w:w="1178" w:type="dxa"/>
          </w:tcPr>
          <w:p w14:paraId="50ED4AAD" w14:textId="77777777" w:rsidR="00176BF1" w:rsidRDefault="00176BF1" w:rsidP="00551390">
            <w:pPr>
              <w:tabs>
                <w:tab w:val="center" w:pos="4819"/>
              </w:tabs>
              <w:jc w:val="both"/>
            </w:pPr>
          </w:p>
        </w:tc>
        <w:tc>
          <w:tcPr>
            <w:tcW w:w="1178" w:type="dxa"/>
          </w:tcPr>
          <w:p w14:paraId="3A56B114" w14:textId="77777777" w:rsidR="00176BF1" w:rsidRDefault="00176BF1" w:rsidP="00551390">
            <w:pPr>
              <w:tabs>
                <w:tab w:val="center" w:pos="4819"/>
              </w:tabs>
              <w:jc w:val="both"/>
            </w:pPr>
          </w:p>
        </w:tc>
        <w:tc>
          <w:tcPr>
            <w:tcW w:w="1178" w:type="dxa"/>
          </w:tcPr>
          <w:p w14:paraId="2AD42B20" w14:textId="77777777" w:rsidR="00176BF1" w:rsidRDefault="00176BF1" w:rsidP="00551390">
            <w:pPr>
              <w:tabs>
                <w:tab w:val="center" w:pos="4819"/>
              </w:tabs>
              <w:jc w:val="both"/>
            </w:pPr>
          </w:p>
        </w:tc>
        <w:tc>
          <w:tcPr>
            <w:tcW w:w="1178" w:type="dxa"/>
          </w:tcPr>
          <w:p w14:paraId="288742D1" w14:textId="77777777" w:rsidR="00176BF1" w:rsidRDefault="00176BF1" w:rsidP="00551390">
            <w:pPr>
              <w:tabs>
                <w:tab w:val="center" w:pos="4819"/>
              </w:tabs>
              <w:jc w:val="both"/>
            </w:pPr>
          </w:p>
        </w:tc>
        <w:tc>
          <w:tcPr>
            <w:tcW w:w="1158" w:type="dxa"/>
          </w:tcPr>
          <w:p w14:paraId="681B1DBF" w14:textId="77777777" w:rsidR="00176BF1" w:rsidRDefault="00176BF1" w:rsidP="00551390">
            <w:pPr>
              <w:tabs>
                <w:tab w:val="center" w:pos="4819"/>
              </w:tabs>
              <w:jc w:val="both"/>
            </w:pPr>
          </w:p>
        </w:tc>
      </w:tr>
    </w:tbl>
    <w:p w14:paraId="07D4A578" w14:textId="77777777" w:rsidR="00C06925" w:rsidRDefault="00C06925" w:rsidP="00D63345">
      <w:pPr>
        <w:tabs>
          <w:tab w:val="center" w:pos="4819"/>
        </w:tabs>
        <w:jc w:val="both"/>
        <w:rPr>
          <w:b/>
        </w:rPr>
      </w:pPr>
    </w:p>
    <w:p w14:paraId="03DC92E3" w14:textId="77777777" w:rsidR="00176BF1" w:rsidRPr="00055743" w:rsidRDefault="00176BF1" w:rsidP="00D63345">
      <w:pPr>
        <w:tabs>
          <w:tab w:val="center" w:pos="4819"/>
        </w:tabs>
        <w:jc w:val="both"/>
        <w:rPr>
          <w:b/>
        </w:rPr>
      </w:pPr>
      <w:r w:rsidRPr="00055743">
        <w:rPr>
          <w:b/>
        </w:rPr>
        <w:t>INTERVENTI INTEGRATIVI DI SUPPORTO PREVISTI</w:t>
      </w:r>
      <w:r w:rsidR="00A905B8">
        <w:rPr>
          <w:b/>
        </w:rPr>
        <w:t xml:space="preserve"> / CONSIGLIATI</w:t>
      </w:r>
    </w:p>
    <w:p w14:paraId="3FFBBAF9" w14:textId="41193FCA" w:rsidR="00176BF1" w:rsidRDefault="00176BF1" w:rsidP="00D63345">
      <w:pPr>
        <w:tabs>
          <w:tab w:val="center" w:pos="4819"/>
        </w:tabs>
        <w:jc w:val="both"/>
      </w:pPr>
    </w:p>
    <w:p w14:paraId="3740B840" w14:textId="00B0FA82" w:rsidR="00176BF1" w:rsidRPr="00055743" w:rsidRDefault="00176BF1" w:rsidP="00055743">
      <w:pPr>
        <w:numPr>
          <w:ilvl w:val="0"/>
          <w:numId w:val="9"/>
        </w:numPr>
        <w:tabs>
          <w:tab w:val="center" w:pos="4819"/>
        </w:tabs>
        <w:jc w:val="both"/>
      </w:pPr>
      <w:r w:rsidRPr="00055743">
        <w:t>Attività individualizzate e/o di piccolo gruppo con l’insegnante curricolare o l’insegnante di sostegno (se previsto in classe)</w:t>
      </w:r>
    </w:p>
    <w:p w14:paraId="48E94844" w14:textId="77777777" w:rsidR="00176BF1" w:rsidRPr="00055743" w:rsidRDefault="00176BF1" w:rsidP="00055743">
      <w:pPr>
        <w:numPr>
          <w:ilvl w:val="0"/>
          <w:numId w:val="9"/>
        </w:numPr>
        <w:tabs>
          <w:tab w:val="center" w:pos="4819"/>
        </w:tabs>
        <w:jc w:val="both"/>
      </w:pPr>
      <w:r w:rsidRPr="00055743">
        <w:t xml:space="preserve">Corso di italiano L2 in orario scolastico/extra-scolastico </w:t>
      </w:r>
    </w:p>
    <w:p w14:paraId="38862A73" w14:textId="77777777" w:rsidR="00176BF1" w:rsidRPr="00055743" w:rsidRDefault="00176BF1" w:rsidP="00055743">
      <w:pPr>
        <w:numPr>
          <w:ilvl w:val="0"/>
          <w:numId w:val="9"/>
        </w:numPr>
        <w:tabs>
          <w:tab w:val="center" w:pos="4819"/>
        </w:tabs>
        <w:jc w:val="both"/>
      </w:pPr>
      <w:r w:rsidRPr="00055743">
        <w:t xml:space="preserve">Intervento mediatore linguistico </w:t>
      </w:r>
    </w:p>
    <w:p w14:paraId="0E175E23" w14:textId="208703B4" w:rsidR="00176BF1" w:rsidRPr="00055743" w:rsidRDefault="00176BF1" w:rsidP="00055743">
      <w:pPr>
        <w:numPr>
          <w:ilvl w:val="0"/>
          <w:numId w:val="9"/>
        </w:numPr>
        <w:tabs>
          <w:tab w:val="center" w:pos="4819"/>
        </w:tabs>
        <w:jc w:val="both"/>
      </w:pPr>
      <w:r w:rsidRPr="00055743">
        <w:t xml:space="preserve">Sportello didattico alunni stranieri </w:t>
      </w:r>
    </w:p>
    <w:p w14:paraId="31832ED2" w14:textId="77777777" w:rsidR="00176BF1" w:rsidRPr="00055743" w:rsidRDefault="00176BF1" w:rsidP="00055743">
      <w:pPr>
        <w:numPr>
          <w:ilvl w:val="0"/>
          <w:numId w:val="9"/>
        </w:numPr>
        <w:tabs>
          <w:tab w:val="center" w:pos="4819"/>
        </w:tabs>
        <w:jc w:val="both"/>
      </w:pPr>
      <w:r w:rsidRPr="00055743">
        <w:t xml:space="preserve">Recupero disciplinare </w:t>
      </w:r>
    </w:p>
    <w:p w14:paraId="10A7FA6B" w14:textId="76A5C5E3" w:rsidR="00176BF1" w:rsidRPr="00055743" w:rsidRDefault="00176BF1" w:rsidP="00055743">
      <w:pPr>
        <w:numPr>
          <w:ilvl w:val="0"/>
          <w:numId w:val="9"/>
        </w:numPr>
        <w:tabs>
          <w:tab w:val="center" w:pos="4819"/>
        </w:tabs>
        <w:jc w:val="both"/>
      </w:pPr>
      <w:r w:rsidRPr="00055743">
        <w:t>A</w:t>
      </w:r>
      <w:r>
        <w:t xml:space="preserve">ttività </w:t>
      </w:r>
      <w:r w:rsidRPr="00055743">
        <w:t xml:space="preserve">pomeridiane scolastiche </w:t>
      </w:r>
      <w:r>
        <w:t>..........................</w:t>
      </w:r>
    </w:p>
    <w:p w14:paraId="173EA354" w14:textId="77777777" w:rsidR="00176BF1" w:rsidRPr="00055743" w:rsidRDefault="00176BF1" w:rsidP="00B0156A">
      <w:pPr>
        <w:numPr>
          <w:ilvl w:val="0"/>
          <w:numId w:val="9"/>
        </w:numPr>
        <w:tabs>
          <w:tab w:val="center" w:pos="4819"/>
        </w:tabs>
        <w:jc w:val="both"/>
      </w:pPr>
      <w:r>
        <w:t xml:space="preserve">Attività pomeridiane presso strutture esterne alla scuola </w:t>
      </w:r>
      <w:r w:rsidRPr="00055743">
        <w:t>(indicare presso q</w:t>
      </w:r>
      <w:r>
        <w:t>uale ente</w:t>
      </w:r>
      <w:r w:rsidRPr="00055743">
        <w:t>)</w:t>
      </w:r>
      <w:r w:rsidR="00A027A0">
        <w:t xml:space="preserve"> </w:t>
      </w:r>
      <w:r w:rsidRPr="00055743">
        <w:t xml:space="preserve">............................................. </w:t>
      </w:r>
      <w:r>
        <w:t>.........................................................................</w:t>
      </w:r>
    </w:p>
    <w:p w14:paraId="590C99CB" w14:textId="77777777" w:rsidR="00176BF1" w:rsidRPr="00B0156A" w:rsidRDefault="00176BF1" w:rsidP="00D63345">
      <w:pPr>
        <w:tabs>
          <w:tab w:val="center" w:pos="4819"/>
        </w:tabs>
        <w:jc w:val="both"/>
        <w:rPr>
          <w:b/>
        </w:rPr>
      </w:pPr>
    </w:p>
    <w:p w14:paraId="5374D723" w14:textId="77777777" w:rsidR="00176BF1" w:rsidRPr="00B0156A" w:rsidRDefault="00176BF1" w:rsidP="00D63345">
      <w:pPr>
        <w:tabs>
          <w:tab w:val="center" w:pos="4819"/>
        </w:tabs>
        <w:jc w:val="both"/>
        <w:rPr>
          <w:b/>
        </w:rPr>
      </w:pPr>
      <w:r w:rsidRPr="00B0156A">
        <w:rPr>
          <w:b/>
        </w:rPr>
        <w:t xml:space="preserve">INDIVIDUAZIONE DI MODIFICHE </w:t>
      </w:r>
      <w:r>
        <w:rPr>
          <w:b/>
        </w:rPr>
        <w:t>RISPETTO AL PIANO DI STUDI</w:t>
      </w:r>
    </w:p>
    <w:p w14:paraId="446E441D" w14:textId="77777777" w:rsidR="00176BF1" w:rsidRPr="002D65F7" w:rsidRDefault="00176BF1" w:rsidP="00A905B8">
      <w:pPr>
        <w:jc w:val="both"/>
        <w:rPr>
          <w:b/>
        </w:rPr>
      </w:pPr>
      <w:r w:rsidRPr="002D65F7">
        <w:rPr>
          <w:b/>
        </w:rPr>
        <w:t>Il consiglio di classe</w:t>
      </w:r>
      <w:r>
        <w:t>, in data......................................</w:t>
      </w:r>
      <w:r w:rsidR="00A027A0">
        <w:t xml:space="preserve">, </w:t>
      </w:r>
      <w:r>
        <w:t xml:space="preserve">tenuto conto delle difficoltà derivanti dallo svantaggio linguistico che non consente all’alunno di conseguire le abilità di studio necessarie per il successo formativo nell’apprendimento, </w:t>
      </w:r>
      <w:r w:rsidRPr="002D65F7">
        <w:rPr>
          <w:b/>
        </w:rPr>
        <w:t xml:space="preserve">propone un intervento personalizzato nei contenuti e nei tempi, </w:t>
      </w:r>
    </w:p>
    <w:p w14:paraId="5537E3AD" w14:textId="77777777" w:rsidR="00176BF1" w:rsidRPr="002D65F7" w:rsidRDefault="00176BF1" w:rsidP="002D65F7">
      <w:pPr>
        <w:numPr>
          <w:ilvl w:val="0"/>
          <w:numId w:val="10"/>
        </w:numPr>
        <w:rPr>
          <w:b/>
        </w:rPr>
      </w:pPr>
      <w:r w:rsidRPr="002D65F7">
        <w:rPr>
          <w:b/>
        </w:rPr>
        <w:t>Solo in alcune materie (indicare quali)</w:t>
      </w:r>
    </w:p>
    <w:p w14:paraId="5C264734" w14:textId="681E6323" w:rsidR="00176BF1" w:rsidRPr="002D65F7" w:rsidRDefault="00176BF1" w:rsidP="002D65F7">
      <w:pPr>
        <w:ind w:left="360"/>
        <w:rPr>
          <w:b/>
        </w:rPr>
      </w:pPr>
      <w:r w:rsidRPr="002D65F7">
        <w:rPr>
          <w:b/>
        </w:rPr>
        <w:t>..........................................................................................................................................................</w:t>
      </w:r>
      <w:r w:rsidR="00117CD3" w:rsidRPr="00117CD3">
        <w:rPr>
          <w:noProof/>
        </w:rPr>
        <w:t xml:space="preserve"> </w:t>
      </w:r>
      <w:r w:rsidRPr="002D65F7">
        <w:rPr>
          <w:b/>
        </w:rPr>
        <w:t>......................................................................................................................................</w:t>
      </w:r>
      <w:r>
        <w:rPr>
          <w:b/>
        </w:rPr>
        <w:t>....................</w:t>
      </w:r>
    </w:p>
    <w:p w14:paraId="43866A2F" w14:textId="77777777" w:rsidR="00176BF1" w:rsidRPr="002D65F7" w:rsidRDefault="00176BF1" w:rsidP="002D65F7">
      <w:pPr>
        <w:numPr>
          <w:ilvl w:val="0"/>
          <w:numId w:val="10"/>
        </w:numPr>
        <w:rPr>
          <w:b/>
        </w:rPr>
      </w:pPr>
      <w:r w:rsidRPr="002D65F7">
        <w:rPr>
          <w:b/>
        </w:rPr>
        <w:t>In tutte le materie</w:t>
      </w:r>
    </w:p>
    <w:p w14:paraId="1969620D" w14:textId="438B2477" w:rsidR="00D462E3" w:rsidRDefault="00D462E3" w:rsidP="00E24186">
      <w:pPr>
        <w:pStyle w:val="Paragrafoelenco"/>
        <w:numPr>
          <w:ilvl w:val="0"/>
          <w:numId w:val="14"/>
        </w:numPr>
      </w:pPr>
      <w:r w:rsidRPr="00F8101D">
        <w:rPr>
          <w:b/>
        </w:rPr>
        <w:t>Il presente P</w:t>
      </w:r>
      <w:r w:rsidR="00590CBD">
        <w:rPr>
          <w:b/>
        </w:rPr>
        <w:t>D</w:t>
      </w:r>
      <w:r w:rsidRPr="00F8101D">
        <w:rPr>
          <w:b/>
        </w:rPr>
        <w:t>P ha carattere transitorio</w:t>
      </w:r>
      <w:r w:rsidR="00F8101D">
        <w:rPr>
          <w:b/>
        </w:rPr>
        <w:t xml:space="preserve">: </w:t>
      </w:r>
      <w:r>
        <w:t>Annual</w:t>
      </w:r>
      <w:r w:rsidR="00F8101D">
        <w:t>e</w:t>
      </w:r>
    </w:p>
    <w:p w14:paraId="67A93AEA" w14:textId="77777777" w:rsidR="00F8101D" w:rsidRDefault="00F8101D" w:rsidP="00F8101D">
      <w:pPr>
        <w:pStyle w:val="Paragrafoelenco"/>
      </w:pPr>
    </w:p>
    <w:p w14:paraId="7AE35613" w14:textId="77777777" w:rsidR="00176BF1" w:rsidRDefault="00176BF1" w:rsidP="00B0156A">
      <w:pPr>
        <w:jc w:val="both"/>
      </w:pPr>
      <w:r>
        <w:t>Inoltre, in sintonia con la normativa sui B.E.S. e sulla base di considerazioni di carat</w:t>
      </w:r>
      <w:r w:rsidR="00A905B8">
        <w:t>tere psicopedagogico, il C. di cl</w:t>
      </w:r>
      <w:r>
        <w:t>. propone di adottare strumenti compensativi e misure dispensative di carattere transitorio, allo scopo di permettergli di raggiungere le competenze base prefissate nelle singole discipline.</w:t>
      </w:r>
    </w:p>
    <w:p w14:paraId="7E6A106F" w14:textId="77777777" w:rsidR="007A4AE6" w:rsidRDefault="007A4AE6" w:rsidP="00AA1C00">
      <w:pPr>
        <w:jc w:val="both"/>
        <w:rPr>
          <w:b/>
        </w:rPr>
      </w:pPr>
    </w:p>
    <w:p w14:paraId="46056424" w14:textId="77777777" w:rsidR="00A027A0" w:rsidRDefault="00A027A0" w:rsidP="00AA1C00">
      <w:pPr>
        <w:jc w:val="both"/>
        <w:rPr>
          <w:b/>
        </w:rPr>
      </w:pPr>
    </w:p>
    <w:p w14:paraId="57DF8F9F" w14:textId="77777777" w:rsidR="00176BF1" w:rsidRPr="00AA1C00" w:rsidRDefault="00176BF1" w:rsidP="00AA1C00">
      <w:pPr>
        <w:jc w:val="both"/>
        <w:rPr>
          <w:color w:val="FF0000"/>
        </w:rPr>
      </w:pPr>
      <w:r w:rsidRPr="00B0156A">
        <w:rPr>
          <w:b/>
        </w:rPr>
        <w:t xml:space="preserve">STRATEGIE METODOLOGICHE E DIDATTICHE PREVISTE </w:t>
      </w:r>
      <w:r w:rsidR="00A905B8">
        <w:rPr>
          <w:b/>
        </w:rPr>
        <w:t>IN CLASSE</w:t>
      </w:r>
    </w:p>
    <w:p w14:paraId="369598BC" w14:textId="77777777" w:rsidR="00176BF1" w:rsidRPr="00B0156A" w:rsidRDefault="00176BF1" w:rsidP="00B0156A">
      <w:pPr>
        <w:tabs>
          <w:tab w:val="center" w:pos="4819"/>
        </w:tabs>
        <w:jc w:val="both"/>
        <w:rPr>
          <w:b/>
        </w:rPr>
      </w:pPr>
      <w:r>
        <w:rPr>
          <w:b/>
        </w:rPr>
        <w:t>(Comuni a tutte le materie)</w:t>
      </w:r>
    </w:p>
    <w:p w14:paraId="0932C952" w14:textId="50B9FB85" w:rsidR="00176BF1" w:rsidRPr="00FB5485" w:rsidRDefault="00176BF1" w:rsidP="00FB5485">
      <w:pPr>
        <w:tabs>
          <w:tab w:val="center" w:pos="4819"/>
        </w:tabs>
        <w:jc w:val="both"/>
        <w:rPr>
          <w:b/>
          <w:sz w:val="28"/>
          <w:szCs w:val="28"/>
        </w:rPr>
      </w:pPr>
      <w:r w:rsidRPr="00FB5485">
        <w:rPr>
          <w:b/>
          <w:sz w:val="28"/>
          <w:szCs w:val="28"/>
        </w:rPr>
        <w:t>Approcci e strategie</w:t>
      </w:r>
    </w:p>
    <w:p w14:paraId="7C620CAD" w14:textId="136F9802" w:rsidR="00176BF1" w:rsidRPr="00FB5485" w:rsidRDefault="00176BF1" w:rsidP="00FB5485">
      <w:pPr>
        <w:numPr>
          <w:ilvl w:val="0"/>
          <w:numId w:val="9"/>
        </w:numPr>
        <w:tabs>
          <w:tab w:val="center" w:pos="4819"/>
        </w:tabs>
        <w:jc w:val="both"/>
      </w:pPr>
      <w:r w:rsidRPr="00FB5485">
        <w:t xml:space="preserve">Organizzare lezioni frontali che utilizzino contemporaneamente più linguaggi comunicativi </w:t>
      </w:r>
      <w:r w:rsidR="00AB413A" w:rsidRPr="00FB5485">
        <w:t xml:space="preserve">  </w:t>
      </w:r>
      <w:r w:rsidRPr="00FB5485">
        <w:t>(es. codice linguistico, iconico</w:t>
      </w:r>
      <w:r w:rsidR="00A027A0">
        <w:t xml:space="preserve"> .</w:t>
      </w:r>
      <w:r w:rsidRPr="00FB5485">
        <w:t xml:space="preserve">..) </w:t>
      </w:r>
    </w:p>
    <w:p w14:paraId="588D4A66" w14:textId="3B2743BE" w:rsidR="00176BF1" w:rsidRPr="00FB5485" w:rsidRDefault="00176BF1" w:rsidP="00FB5485">
      <w:pPr>
        <w:numPr>
          <w:ilvl w:val="0"/>
          <w:numId w:val="9"/>
        </w:numPr>
        <w:tabs>
          <w:tab w:val="center" w:pos="4819"/>
        </w:tabs>
        <w:jc w:val="both"/>
      </w:pPr>
      <w:r w:rsidRPr="00FB5485">
        <w:t>Utilizzare la classe come risorsa in apprendimenti e attività</w:t>
      </w:r>
      <w:r w:rsidR="00A905B8" w:rsidRPr="00FB5485">
        <w:t xml:space="preserve"> laboratoriali in piccoli gruppi</w:t>
      </w:r>
    </w:p>
    <w:p w14:paraId="3F6C0724" w14:textId="6C5EA0A5" w:rsidR="00176BF1" w:rsidRPr="00FB5485" w:rsidRDefault="00176BF1" w:rsidP="00FB5485">
      <w:pPr>
        <w:numPr>
          <w:ilvl w:val="0"/>
          <w:numId w:val="9"/>
        </w:numPr>
        <w:tabs>
          <w:tab w:val="center" w:pos="4819"/>
        </w:tabs>
        <w:jc w:val="both"/>
      </w:pPr>
      <w:r w:rsidRPr="00FB5485">
        <w:t>attività in coppia</w:t>
      </w:r>
    </w:p>
    <w:p w14:paraId="2E5AD2FC" w14:textId="0545C4DE" w:rsidR="00176BF1" w:rsidRPr="00FB5485" w:rsidRDefault="00176BF1" w:rsidP="00FB5485">
      <w:pPr>
        <w:numPr>
          <w:ilvl w:val="0"/>
          <w:numId w:val="9"/>
        </w:numPr>
        <w:tabs>
          <w:tab w:val="center" w:pos="4819"/>
        </w:tabs>
        <w:jc w:val="both"/>
      </w:pPr>
      <w:r w:rsidRPr="00FB5485">
        <w:t xml:space="preserve">attività di tutoring e aiuto tra pari </w:t>
      </w:r>
    </w:p>
    <w:p w14:paraId="6D5CDE64" w14:textId="609E33EA" w:rsidR="00176BF1" w:rsidRPr="00FB5485" w:rsidRDefault="00176BF1" w:rsidP="00FB5485">
      <w:pPr>
        <w:numPr>
          <w:ilvl w:val="0"/>
          <w:numId w:val="9"/>
        </w:numPr>
        <w:tabs>
          <w:tab w:val="center" w:pos="4819"/>
        </w:tabs>
        <w:jc w:val="both"/>
      </w:pPr>
      <w:r w:rsidRPr="00FB5485">
        <w:lastRenderedPageBreak/>
        <w:t xml:space="preserve">attività di cooperative learning </w:t>
      </w:r>
    </w:p>
    <w:p w14:paraId="1ECCA228" w14:textId="303A8BD9" w:rsidR="00176BF1" w:rsidRPr="00FB5485" w:rsidRDefault="00176BF1" w:rsidP="00FB5485">
      <w:pPr>
        <w:numPr>
          <w:ilvl w:val="0"/>
          <w:numId w:val="9"/>
        </w:numPr>
        <w:tabs>
          <w:tab w:val="center" w:pos="4819"/>
        </w:tabs>
        <w:jc w:val="both"/>
      </w:pPr>
      <w:r w:rsidRPr="00FB5485">
        <w:t xml:space="preserve">Semplificare il linguaggio </w:t>
      </w:r>
    </w:p>
    <w:p w14:paraId="2B75ADE0" w14:textId="77777777" w:rsidR="00176BF1" w:rsidRPr="00FB5485" w:rsidRDefault="00176BF1" w:rsidP="00FB5485">
      <w:pPr>
        <w:numPr>
          <w:ilvl w:val="0"/>
          <w:numId w:val="9"/>
        </w:numPr>
        <w:tabs>
          <w:tab w:val="center" w:pos="4819"/>
        </w:tabs>
        <w:jc w:val="both"/>
      </w:pPr>
      <w:r w:rsidRPr="00FB5485">
        <w:t xml:space="preserve">Fornire spiegazioni individualizzate </w:t>
      </w:r>
    </w:p>
    <w:p w14:paraId="5C9C3FF1" w14:textId="77777777" w:rsidR="00176BF1" w:rsidRPr="00FB5485" w:rsidRDefault="00176BF1" w:rsidP="00FB5485">
      <w:pPr>
        <w:numPr>
          <w:ilvl w:val="0"/>
          <w:numId w:val="9"/>
        </w:numPr>
        <w:tabs>
          <w:tab w:val="center" w:pos="4819"/>
        </w:tabs>
        <w:jc w:val="both"/>
      </w:pPr>
      <w:r w:rsidRPr="00FB5485">
        <w:t xml:space="preserve">Semplificare il testo </w:t>
      </w:r>
    </w:p>
    <w:p w14:paraId="714DEB05" w14:textId="5113D6A1" w:rsidR="00176BF1" w:rsidRPr="00FB5485" w:rsidRDefault="00176BF1" w:rsidP="00FB5485">
      <w:pPr>
        <w:numPr>
          <w:ilvl w:val="0"/>
          <w:numId w:val="9"/>
        </w:numPr>
        <w:tabs>
          <w:tab w:val="center" w:pos="4819"/>
        </w:tabs>
        <w:jc w:val="both"/>
      </w:pPr>
      <w:r w:rsidRPr="00FB5485">
        <w:t>Fornire conoscenze per le strategie di studio parole chiave, sottolineatura, osservazione delle immagini e del titolo,</w:t>
      </w:r>
      <w:r w:rsidR="00A027A0">
        <w:t xml:space="preserve"> </w:t>
      </w:r>
      <w:r w:rsidRPr="00FB5485">
        <w:t>ecc</w:t>
      </w:r>
      <w:r w:rsidR="00A027A0">
        <w:t xml:space="preserve"> ..</w:t>
      </w:r>
      <w:r w:rsidRPr="00FB5485">
        <w:t>.</w:t>
      </w:r>
    </w:p>
    <w:p w14:paraId="553E234A" w14:textId="77777777" w:rsidR="00176BF1" w:rsidRPr="00FB5485" w:rsidRDefault="00176BF1" w:rsidP="00FB5485">
      <w:pPr>
        <w:numPr>
          <w:ilvl w:val="0"/>
          <w:numId w:val="9"/>
        </w:numPr>
        <w:tabs>
          <w:tab w:val="center" w:pos="4819"/>
        </w:tabs>
        <w:jc w:val="both"/>
      </w:pPr>
      <w:r w:rsidRPr="00FB5485">
        <w:t xml:space="preserve">Semplificare le consegne </w:t>
      </w:r>
    </w:p>
    <w:p w14:paraId="4BDCAD1E" w14:textId="77777777" w:rsidR="00176BF1" w:rsidRPr="00FB5485" w:rsidRDefault="00176BF1" w:rsidP="00FB5485">
      <w:pPr>
        <w:numPr>
          <w:ilvl w:val="0"/>
          <w:numId w:val="9"/>
        </w:numPr>
        <w:tabs>
          <w:tab w:val="center" w:pos="4819"/>
        </w:tabs>
        <w:jc w:val="both"/>
      </w:pPr>
      <w:r w:rsidRPr="00FB5485">
        <w:t xml:space="preserve">Rispettare i tempi di assimilazione dei contenuti disciplinari </w:t>
      </w:r>
    </w:p>
    <w:p w14:paraId="6BEA2C91" w14:textId="77777777" w:rsidR="00176BF1" w:rsidRPr="00FB5485" w:rsidRDefault="00176BF1" w:rsidP="00FB5485">
      <w:pPr>
        <w:numPr>
          <w:ilvl w:val="0"/>
          <w:numId w:val="9"/>
        </w:numPr>
        <w:tabs>
          <w:tab w:val="center" w:pos="4819"/>
        </w:tabs>
        <w:jc w:val="both"/>
      </w:pPr>
      <w:r w:rsidRPr="00FB5485">
        <w:t xml:space="preserve">Guidare alla comprensione del testo attraverso semplici domande strutturate </w:t>
      </w:r>
    </w:p>
    <w:p w14:paraId="11BC9A42" w14:textId="011DAD51" w:rsidR="00176BF1" w:rsidRPr="00FB5485" w:rsidRDefault="00176BF1" w:rsidP="00FB5485">
      <w:pPr>
        <w:numPr>
          <w:ilvl w:val="0"/>
          <w:numId w:val="9"/>
        </w:numPr>
        <w:tabs>
          <w:tab w:val="center" w:pos="4819"/>
        </w:tabs>
        <w:jc w:val="both"/>
      </w:pPr>
      <w:r w:rsidRPr="00FB5485">
        <w:t xml:space="preserve">Verificare la comprensione delle indicazioni ricevute per un compito (consegne) </w:t>
      </w:r>
    </w:p>
    <w:p w14:paraId="0B7698E4" w14:textId="77777777" w:rsidR="00176BF1" w:rsidRPr="00FB5485" w:rsidRDefault="00176BF1" w:rsidP="00FB5485">
      <w:pPr>
        <w:numPr>
          <w:ilvl w:val="0"/>
          <w:numId w:val="9"/>
        </w:numPr>
        <w:tabs>
          <w:tab w:val="center" w:pos="4819"/>
        </w:tabs>
        <w:jc w:val="both"/>
      </w:pPr>
      <w:r w:rsidRPr="00FB5485">
        <w:t xml:space="preserve">Concedere tempi più lunghi nell’esecuzione di alcuni compiti </w:t>
      </w:r>
    </w:p>
    <w:p w14:paraId="5FD41E2B" w14:textId="77777777" w:rsidR="00176BF1" w:rsidRPr="00FB5485" w:rsidRDefault="00176BF1" w:rsidP="00FB5485">
      <w:pPr>
        <w:numPr>
          <w:ilvl w:val="0"/>
          <w:numId w:val="9"/>
        </w:numPr>
        <w:tabs>
          <w:tab w:val="center" w:pos="4819"/>
        </w:tabs>
        <w:jc w:val="both"/>
      </w:pPr>
      <w:r w:rsidRPr="00FB5485">
        <w:t>.................................................................................................................................</w:t>
      </w:r>
    </w:p>
    <w:p w14:paraId="6796526D" w14:textId="77777777" w:rsidR="00176BF1" w:rsidRDefault="00176BF1" w:rsidP="00FB5485">
      <w:pPr>
        <w:numPr>
          <w:ilvl w:val="0"/>
          <w:numId w:val="9"/>
        </w:numPr>
        <w:tabs>
          <w:tab w:val="center" w:pos="4819"/>
        </w:tabs>
        <w:jc w:val="both"/>
        <w:rPr>
          <w:rFonts w:ascii="Arial" w:hAnsi="Arial" w:cs="Arial"/>
          <w:sz w:val="22"/>
          <w:szCs w:val="22"/>
        </w:rPr>
      </w:pPr>
      <w:r w:rsidRPr="00FB5485">
        <w:t>...............................................................................................................................</w:t>
      </w:r>
    </w:p>
    <w:p w14:paraId="0CE514A4" w14:textId="77777777" w:rsidR="00A905B8" w:rsidRPr="00C7341E" w:rsidRDefault="00A905B8" w:rsidP="00A905B8">
      <w:pPr>
        <w:ind w:left="720"/>
        <w:rPr>
          <w:rFonts w:ascii="Arial" w:hAnsi="Arial" w:cs="Arial"/>
          <w:sz w:val="22"/>
          <w:szCs w:val="22"/>
        </w:rPr>
      </w:pPr>
    </w:p>
    <w:p w14:paraId="4B55806A" w14:textId="77777777" w:rsidR="00176BF1" w:rsidRPr="00D462E3" w:rsidRDefault="00176BF1" w:rsidP="00D462E3">
      <w:pPr>
        <w:tabs>
          <w:tab w:val="center" w:pos="4819"/>
        </w:tabs>
        <w:jc w:val="both"/>
        <w:rPr>
          <w:b/>
          <w:sz w:val="28"/>
          <w:szCs w:val="28"/>
        </w:rPr>
      </w:pPr>
      <w:r w:rsidRPr="00FB5485">
        <w:rPr>
          <w:b/>
          <w:sz w:val="28"/>
          <w:szCs w:val="28"/>
        </w:rPr>
        <w:t xml:space="preserve">Fornire strumenti compensativi </w:t>
      </w:r>
    </w:p>
    <w:p w14:paraId="2A2C3C20" w14:textId="6A8EB332" w:rsidR="00176BF1" w:rsidRPr="00FB5485" w:rsidRDefault="00176BF1" w:rsidP="00FB5485">
      <w:pPr>
        <w:tabs>
          <w:tab w:val="center" w:pos="4819"/>
        </w:tabs>
        <w:jc w:val="both"/>
      </w:pPr>
      <w:r w:rsidRPr="00FB5485">
        <w:t xml:space="preserve">L’alunno potrà usufruire dei seguenti strumenti compensativi: </w:t>
      </w:r>
    </w:p>
    <w:p w14:paraId="7E0B5463" w14:textId="7F7D7CE6" w:rsidR="00176BF1" w:rsidRPr="00FB5485" w:rsidRDefault="00176BF1" w:rsidP="00FB5485">
      <w:pPr>
        <w:numPr>
          <w:ilvl w:val="0"/>
          <w:numId w:val="9"/>
        </w:numPr>
        <w:tabs>
          <w:tab w:val="center" w:pos="4819"/>
        </w:tabs>
        <w:jc w:val="both"/>
      </w:pPr>
      <w:r w:rsidRPr="00FB5485">
        <w:t xml:space="preserve">ausilio di un compagno che gli spiegherà i comandi e il lessico specifico </w:t>
      </w:r>
    </w:p>
    <w:p w14:paraId="13B16615" w14:textId="0C2D72E7" w:rsidR="00176BF1" w:rsidRPr="00FB5485" w:rsidRDefault="00176BF1" w:rsidP="00FB5485">
      <w:pPr>
        <w:numPr>
          <w:ilvl w:val="0"/>
          <w:numId w:val="9"/>
        </w:numPr>
        <w:tabs>
          <w:tab w:val="center" w:pos="4819"/>
        </w:tabs>
        <w:jc w:val="both"/>
      </w:pPr>
      <w:r w:rsidRPr="00FB5485">
        <w:t xml:space="preserve">correttore ortografico </w:t>
      </w:r>
    </w:p>
    <w:p w14:paraId="17A600E2" w14:textId="77777777" w:rsidR="00176BF1" w:rsidRPr="00FB5485" w:rsidRDefault="00176BF1" w:rsidP="00FB5485">
      <w:pPr>
        <w:numPr>
          <w:ilvl w:val="0"/>
          <w:numId w:val="9"/>
        </w:numPr>
        <w:tabs>
          <w:tab w:val="center" w:pos="4819"/>
        </w:tabs>
        <w:jc w:val="both"/>
      </w:pPr>
      <w:r w:rsidRPr="00FB5485">
        <w:t xml:space="preserve">tabelle, schemi, grafici, calcolatrice </w:t>
      </w:r>
    </w:p>
    <w:p w14:paraId="567C9BFE" w14:textId="77777777" w:rsidR="00176BF1" w:rsidRPr="00FB5485" w:rsidRDefault="00176BF1" w:rsidP="00FB5485">
      <w:pPr>
        <w:numPr>
          <w:ilvl w:val="0"/>
          <w:numId w:val="9"/>
        </w:numPr>
        <w:tabs>
          <w:tab w:val="center" w:pos="4819"/>
        </w:tabs>
        <w:jc w:val="both"/>
      </w:pPr>
      <w:r w:rsidRPr="00FB5485">
        <w:t>vocabolario anche multimediale</w:t>
      </w:r>
    </w:p>
    <w:p w14:paraId="05793A77" w14:textId="77777777" w:rsidR="00176BF1" w:rsidRPr="00FB5485" w:rsidRDefault="00176BF1" w:rsidP="00FB5485">
      <w:pPr>
        <w:numPr>
          <w:ilvl w:val="0"/>
          <w:numId w:val="9"/>
        </w:numPr>
        <w:tabs>
          <w:tab w:val="center" w:pos="4819"/>
        </w:tabs>
        <w:jc w:val="both"/>
      </w:pPr>
      <w:r w:rsidRPr="00FB5485">
        <w:t>.................................................................................................................................</w:t>
      </w:r>
    </w:p>
    <w:p w14:paraId="16C49CE2" w14:textId="77777777" w:rsidR="00176BF1" w:rsidRDefault="00176BF1" w:rsidP="00FB5485">
      <w:pPr>
        <w:numPr>
          <w:ilvl w:val="0"/>
          <w:numId w:val="9"/>
        </w:numPr>
        <w:tabs>
          <w:tab w:val="center" w:pos="4819"/>
        </w:tabs>
        <w:jc w:val="both"/>
        <w:rPr>
          <w:rFonts w:ascii="Arial" w:hAnsi="Arial" w:cs="Arial"/>
          <w:sz w:val="22"/>
          <w:szCs w:val="22"/>
        </w:rPr>
      </w:pPr>
      <w:r w:rsidRPr="00FB5485">
        <w:t>...............................................................................................................................</w:t>
      </w:r>
    </w:p>
    <w:p w14:paraId="0FC33FAE" w14:textId="77777777" w:rsidR="00FB5485" w:rsidRPr="00FB5485" w:rsidRDefault="00FB5485" w:rsidP="00FB5485">
      <w:pPr>
        <w:numPr>
          <w:ilvl w:val="0"/>
          <w:numId w:val="9"/>
        </w:numPr>
        <w:tabs>
          <w:tab w:val="center" w:pos="4819"/>
        </w:tabs>
        <w:jc w:val="both"/>
        <w:rPr>
          <w:rFonts w:ascii="Arial" w:hAnsi="Arial" w:cs="Arial"/>
          <w:sz w:val="22"/>
          <w:szCs w:val="22"/>
        </w:rPr>
      </w:pPr>
    </w:p>
    <w:p w14:paraId="506EA4D1" w14:textId="77777777" w:rsidR="00A027A0" w:rsidRDefault="00A027A0" w:rsidP="00FB5485">
      <w:pPr>
        <w:tabs>
          <w:tab w:val="center" w:pos="4819"/>
        </w:tabs>
        <w:jc w:val="both"/>
        <w:rPr>
          <w:b/>
          <w:sz w:val="28"/>
          <w:szCs w:val="28"/>
        </w:rPr>
      </w:pPr>
    </w:p>
    <w:p w14:paraId="3FB5BF04" w14:textId="77777777" w:rsidR="00176BF1" w:rsidRPr="00FB5485" w:rsidRDefault="00176BF1" w:rsidP="00FB5485">
      <w:pPr>
        <w:tabs>
          <w:tab w:val="center" w:pos="4819"/>
        </w:tabs>
        <w:jc w:val="both"/>
        <w:rPr>
          <w:b/>
          <w:sz w:val="28"/>
          <w:szCs w:val="28"/>
        </w:rPr>
      </w:pPr>
      <w:r w:rsidRPr="00FB5485">
        <w:rPr>
          <w:b/>
          <w:sz w:val="28"/>
          <w:szCs w:val="28"/>
        </w:rPr>
        <w:t xml:space="preserve">Attuare misure dispensative </w:t>
      </w:r>
    </w:p>
    <w:p w14:paraId="3A6DD52B" w14:textId="77777777" w:rsidR="00176BF1" w:rsidRPr="00FB5485" w:rsidRDefault="00176BF1" w:rsidP="00FB5485">
      <w:pPr>
        <w:tabs>
          <w:tab w:val="center" w:pos="4819"/>
        </w:tabs>
        <w:jc w:val="both"/>
      </w:pPr>
      <w:r w:rsidRPr="00FB5485">
        <w:t xml:space="preserve">Nell'ambito di ciascuna disciplina l'alunno potrà essere dispensato da: </w:t>
      </w:r>
    </w:p>
    <w:p w14:paraId="2297AEDC" w14:textId="77777777" w:rsidR="00176BF1" w:rsidRPr="00FB5485" w:rsidRDefault="00176BF1" w:rsidP="00FB5485">
      <w:pPr>
        <w:numPr>
          <w:ilvl w:val="0"/>
          <w:numId w:val="9"/>
        </w:numPr>
        <w:tabs>
          <w:tab w:val="center" w:pos="4819"/>
        </w:tabs>
        <w:jc w:val="both"/>
      </w:pPr>
      <w:r w:rsidRPr="00FB5485">
        <w:t xml:space="preserve">lettura ad alta voce </w:t>
      </w:r>
    </w:p>
    <w:p w14:paraId="301BF867" w14:textId="77777777" w:rsidR="00176BF1" w:rsidRPr="00FB5485" w:rsidRDefault="00176BF1" w:rsidP="00FB5485">
      <w:pPr>
        <w:numPr>
          <w:ilvl w:val="0"/>
          <w:numId w:val="9"/>
        </w:numPr>
        <w:tabs>
          <w:tab w:val="center" w:pos="4819"/>
        </w:tabs>
        <w:jc w:val="both"/>
      </w:pPr>
      <w:r w:rsidRPr="00FB5485">
        <w:t xml:space="preserve">prendere appunti </w:t>
      </w:r>
    </w:p>
    <w:p w14:paraId="3C155006" w14:textId="77777777" w:rsidR="00176BF1" w:rsidRPr="00FB5485" w:rsidRDefault="00176BF1" w:rsidP="00FB5485">
      <w:pPr>
        <w:numPr>
          <w:ilvl w:val="0"/>
          <w:numId w:val="9"/>
        </w:numPr>
        <w:tabs>
          <w:tab w:val="center" w:pos="4819"/>
        </w:tabs>
        <w:jc w:val="both"/>
      </w:pPr>
      <w:r w:rsidRPr="00FB5485">
        <w:t xml:space="preserve">correzione di tutti gli errori ortografici considerati gravi (grafie scorrette, uso delle doppie, scansione sillabica, uso dell’apostrofo) </w:t>
      </w:r>
    </w:p>
    <w:p w14:paraId="18ABD065" w14:textId="77777777" w:rsidR="00176BF1" w:rsidRPr="00FB5485" w:rsidRDefault="00176BF1" w:rsidP="00FB5485">
      <w:pPr>
        <w:numPr>
          <w:ilvl w:val="0"/>
          <w:numId w:val="9"/>
        </w:numPr>
        <w:tabs>
          <w:tab w:val="center" w:pos="4819"/>
        </w:tabs>
        <w:jc w:val="both"/>
      </w:pPr>
      <w:r w:rsidRPr="00FB5485">
        <w:t xml:space="preserve">produzione di testi complessi </w:t>
      </w:r>
    </w:p>
    <w:p w14:paraId="126680D8" w14:textId="77777777" w:rsidR="00176BF1" w:rsidRPr="00FB5485" w:rsidRDefault="00176BF1" w:rsidP="00FB5485">
      <w:pPr>
        <w:numPr>
          <w:ilvl w:val="0"/>
          <w:numId w:val="9"/>
        </w:numPr>
        <w:tabs>
          <w:tab w:val="center" w:pos="4819"/>
        </w:tabs>
        <w:jc w:val="both"/>
      </w:pPr>
      <w:r w:rsidRPr="00FB5485">
        <w:t>tempi standard dalla consegna delle prove scritte</w:t>
      </w:r>
    </w:p>
    <w:p w14:paraId="0169A342" w14:textId="77777777" w:rsidR="00176BF1" w:rsidRPr="00FB5485" w:rsidRDefault="00176BF1" w:rsidP="00FB5485">
      <w:pPr>
        <w:numPr>
          <w:ilvl w:val="0"/>
          <w:numId w:val="9"/>
        </w:numPr>
        <w:tabs>
          <w:tab w:val="center" w:pos="4819"/>
        </w:tabs>
        <w:jc w:val="both"/>
      </w:pPr>
      <w:r w:rsidRPr="00FB5485">
        <w:t>dettatura di testi/o appunti</w:t>
      </w:r>
    </w:p>
    <w:p w14:paraId="4CA8C4B6" w14:textId="77777777" w:rsidR="00176BF1" w:rsidRPr="00FB5485" w:rsidRDefault="00176BF1" w:rsidP="00FB5485">
      <w:pPr>
        <w:numPr>
          <w:ilvl w:val="0"/>
          <w:numId w:val="9"/>
        </w:numPr>
        <w:tabs>
          <w:tab w:val="center" w:pos="4819"/>
        </w:tabs>
        <w:jc w:val="both"/>
      </w:pPr>
      <w:r w:rsidRPr="00FB5485">
        <w:t>.................................................................................................................................</w:t>
      </w:r>
    </w:p>
    <w:p w14:paraId="018F5AA1" w14:textId="77777777" w:rsidR="00176BF1" w:rsidRPr="00FB5485" w:rsidRDefault="00176BF1" w:rsidP="00FB5485">
      <w:pPr>
        <w:numPr>
          <w:ilvl w:val="0"/>
          <w:numId w:val="9"/>
        </w:numPr>
        <w:tabs>
          <w:tab w:val="center" w:pos="4819"/>
        </w:tabs>
        <w:jc w:val="both"/>
      </w:pPr>
      <w:r w:rsidRPr="00FB5485">
        <w:t>...............................................................................................................................</w:t>
      </w:r>
    </w:p>
    <w:p w14:paraId="73948FA0" w14:textId="77777777" w:rsidR="00176BF1" w:rsidRDefault="00176BF1" w:rsidP="00FB5485">
      <w:pPr>
        <w:tabs>
          <w:tab w:val="center" w:pos="4819"/>
        </w:tabs>
        <w:ind w:left="720"/>
        <w:jc w:val="both"/>
      </w:pPr>
    </w:p>
    <w:p w14:paraId="2556F5B9" w14:textId="77777777" w:rsidR="00176BF1" w:rsidRDefault="00176BF1" w:rsidP="0040620B">
      <w:r>
        <w:t xml:space="preserve">(*) </w:t>
      </w:r>
      <w:r w:rsidRPr="00AA1C00">
        <w:rPr>
          <w:b/>
        </w:rPr>
        <w:t>segue scheda disciplina da compilarsi a cura del singolo docente</w:t>
      </w:r>
      <w:r>
        <w:t xml:space="preserve"> </w:t>
      </w:r>
    </w:p>
    <w:p w14:paraId="4A83C789" w14:textId="6BBC5795" w:rsidR="00D462E3" w:rsidRDefault="00176BF1" w:rsidP="00B17CD8">
      <w:r>
        <w:t>Reperibilità del documento: copia inserita nella cartellina di classe e a fine anno nel fascicolo personale dell’alunno</w:t>
      </w:r>
    </w:p>
    <w:p w14:paraId="3C8AB201" w14:textId="77777777" w:rsidR="00A027A0" w:rsidRDefault="00A027A0" w:rsidP="00283240">
      <w:pPr>
        <w:tabs>
          <w:tab w:val="left" w:pos="6030"/>
        </w:tabs>
      </w:pPr>
    </w:p>
    <w:p w14:paraId="2FDBA509" w14:textId="77777777" w:rsidR="00286B33" w:rsidRDefault="00286B33" w:rsidP="00D462E3">
      <w:pPr>
        <w:tabs>
          <w:tab w:val="left" w:pos="6855"/>
        </w:tabs>
      </w:pPr>
    </w:p>
    <w:p w14:paraId="1857077D" w14:textId="77777777" w:rsidR="00286B33" w:rsidRDefault="00286B33" w:rsidP="00D462E3">
      <w:pPr>
        <w:tabs>
          <w:tab w:val="left" w:pos="6855"/>
        </w:tabs>
      </w:pPr>
    </w:p>
    <w:p w14:paraId="5DC7093F" w14:textId="77777777" w:rsidR="00286B33" w:rsidRDefault="00286B33" w:rsidP="00D462E3">
      <w:pPr>
        <w:tabs>
          <w:tab w:val="left" w:pos="6855"/>
        </w:tabs>
      </w:pPr>
    </w:p>
    <w:p w14:paraId="37BA90A0" w14:textId="77777777" w:rsidR="0022746D" w:rsidRDefault="0022746D" w:rsidP="00A027A0">
      <w:pPr>
        <w:tabs>
          <w:tab w:val="left" w:pos="6660"/>
        </w:tabs>
        <w:rPr>
          <w:b/>
          <w:sz w:val="32"/>
          <w:szCs w:val="32"/>
        </w:rPr>
      </w:pPr>
      <w:r>
        <w:rPr>
          <w:b/>
          <w:sz w:val="32"/>
          <w:szCs w:val="32"/>
        </w:rPr>
        <w:br w:type="page"/>
      </w:r>
    </w:p>
    <w:p w14:paraId="0B4B22B2" w14:textId="77777777" w:rsidR="00286B33" w:rsidRPr="00286B33" w:rsidRDefault="00286B33" w:rsidP="00286B33">
      <w:pPr>
        <w:spacing w:before="20" w:after="20" w:line="258" w:lineRule="exact"/>
        <w:ind w:firstLine="284"/>
        <w:jc w:val="both"/>
        <w:rPr>
          <w:rFonts w:ascii="Trebuchet MS" w:eastAsia="Calibri" w:hAnsi="Trebuchet MS"/>
          <w:i/>
          <w:sz w:val="20"/>
          <w:szCs w:val="20"/>
          <w:lang w:val="x-none"/>
        </w:rPr>
      </w:pPr>
      <w:r w:rsidRPr="00286B33">
        <w:rPr>
          <w:rFonts w:ascii="Trebuchet MS" w:eastAsia="Calibri" w:hAnsi="Trebuchet MS"/>
          <w:sz w:val="20"/>
          <w:szCs w:val="20"/>
          <w:lang w:val="x-none"/>
        </w:rPr>
        <w:lastRenderedPageBreak/>
        <w:t xml:space="preserve">OBIETTIVI ESSENZIALI NELLE VARIE DISCIPLINE       </w:t>
      </w:r>
      <w:r w:rsidRPr="00286B33">
        <w:rPr>
          <w:rFonts w:ascii="Trebuchet MS" w:eastAsia="Calibri" w:hAnsi="Trebuchet MS"/>
          <w:i/>
          <w:sz w:val="20"/>
          <w:szCs w:val="20"/>
          <w:lang w:val="x-none"/>
        </w:rPr>
        <w:t>(Indicare gli obiettivi essenziali da conseguire)</w:t>
      </w:r>
    </w:p>
    <w:p w14:paraId="5C7EAE99" w14:textId="77777777" w:rsidR="00286B33" w:rsidRPr="00286B33" w:rsidRDefault="00286B33" w:rsidP="00286B33">
      <w:pPr>
        <w:spacing w:before="20" w:after="20" w:line="258" w:lineRule="exact"/>
        <w:ind w:firstLine="284"/>
        <w:jc w:val="center"/>
        <w:rPr>
          <w:rFonts w:ascii="Trebuchet MS" w:eastAsia="Calibri" w:hAnsi="Trebuchet MS"/>
          <w:i/>
          <w:sz w:val="20"/>
          <w:szCs w:val="20"/>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86B33" w:rsidRPr="00286B33" w14:paraId="434193FA" w14:textId="77777777" w:rsidTr="00724341">
        <w:trPr>
          <w:trHeight w:val="375"/>
        </w:trPr>
        <w:tc>
          <w:tcPr>
            <w:tcW w:w="5000" w:type="pct"/>
          </w:tcPr>
          <w:p w14:paraId="02FD1CAC" w14:textId="77777777" w:rsidR="00286B33" w:rsidRPr="00286B33" w:rsidRDefault="00286B33" w:rsidP="00286B33">
            <w:pPr>
              <w:spacing w:before="20" w:after="20" w:line="258" w:lineRule="exact"/>
              <w:jc w:val="center"/>
              <w:rPr>
                <w:rFonts w:ascii="Trebuchet MS" w:hAnsi="Trebuchet MS" w:cs="Arial"/>
                <w:sz w:val="20"/>
                <w:szCs w:val="20"/>
              </w:rPr>
            </w:pPr>
            <w:r w:rsidRPr="00286B33">
              <w:rPr>
                <w:rFonts w:ascii="Trebuchet MS" w:hAnsi="Trebuchet MS" w:cs="Arial"/>
                <w:sz w:val="20"/>
                <w:szCs w:val="20"/>
              </w:rPr>
              <w:t>AREA LINGUISTICA</w:t>
            </w:r>
          </w:p>
        </w:tc>
      </w:tr>
      <w:tr w:rsidR="00286B33" w:rsidRPr="00286B33" w14:paraId="5A6D4A44" w14:textId="77777777" w:rsidTr="00724341">
        <w:tc>
          <w:tcPr>
            <w:tcW w:w="5000" w:type="pct"/>
          </w:tcPr>
          <w:p w14:paraId="45D6BF14" w14:textId="33D9A29B" w:rsidR="00286B33" w:rsidRPr="00286B33" w:rsidRDefault="00B17CD8" w:rsidP="00286B33">
            <w:pPr>
              <w:spacing w:before="20" w:after="20" w:line="258" w:lineRule="exact"/>
              <w:jc w:val="both"/>
              <w:rPr>
                <w:rFonts w:ascii="Trebuchet MS" w:hAnsi="Trebuchet MS" w:cs="Arial"/>
                <w:sz w:val="20"/>
                <w:szCs w:val="20"/>
              </w:rPr>
            </w:pPr>
            <w:r>
              <w:rPr>
                <w:rFonts w:ascii="Trebuchet MS" w:hAnsi="Trebuchet MS" w:cs="Arial"/>
                <w:sz w:val="20"/>
                <w:szCs w:val="20"/>
              </w:rPr>
              <w:t>Disciplina</w:t>
            </w:r>
          </w:p>
        </w:tc>
      </w:tr>
      <w:tr w:rsidR="00286B33" w:rsidRPr="00286B33" w14:paraId="2EDCB674" w14:textId="77777777" w:rsidTr="00724341">
        <w:trPr>
          <w:trHeight w:val="576"/>
        </w:trPr>
        <w:tc>
          <w:tcPr>
            <w:tcW w:w="5000" w:type="pct"/>
          </w:tcPr>
          <w:p w14:paraId="4419DA69" w14:textId="2BB7E88A" w:rsidR="00286B33" w:rsidRPr="00286B33" w:rsidRDefault="00286B33" w:rsidP="00286B33">
            <w:pPr>
              <w:tabs>
                <w:tab w:val="right" w:pos="9214"/>
              </w:tabs>
              <w:spacing w:before="20" w:after="20" w:line="258" w:lineRule="exact"/>
              <w:jc w:val="both"/>
              <w:rPr>
                <w:rFonts w:ascii="Trebuchet MS" w:hAnsi="Trebuchet MS" w:cs="Arial"/>
                <w:sz w:val="20"/>
                <w:szCs w:val="20"/>
              </w:rPr>
            </w:pPr>
          </w:p>
        </w:tc>
      </w:tr>
      <w:tr w:rsidR="00286B33" w:rsidRPr="00286B33" w14:paraId="7579D351" w14:textId="77777777" w:rsidTr="00724341">
        <w:tc>
          <w:tcPr>
            <w:tcW w:w="5000" w:type="pct"/>
          </w:tcPr>
          <w:p w14:paraId="64503E7B" w14:textId="10ADA1C7" w:rsidR="00286B33" w:rsidRPr="00286B33" w:rsidRDefault="00B17CD8" w:rsidP="00286B33">
            <w:pPr>
              <w:spacing w:before="20" w:after="20" w:line="258" w:lineRule="exact"/>
              <w:jc w:val="both"/>
              <w:rPr>
                <w:rFonts w:ascii="Trebuchet MS" w:hAnsi="Trebuchet MS" w:cs="Arial"/>
                <w:sz w:val="20"/>
                <w:szCs w:val="20"/>
              </w:rPr>
            </w:pPr>
            <w:r>
              <w:rPr>
                <w:rFonts w:ascii="Trebuchet MS" w:hAnsi="Trebuchet MS" w:cs="Arial"/>
                <w:sz w:val="20"/>
                <w:szCs w:val="20"/>
              </w:rPr>
              <w:t>Disciplina</w:t>
            </w:r>
          </w:p>
        </w:tc>
      </w:tr>
      <w:tr w:rsidR="00286B33" w:rsidRPr="00286B33" w14:paraId="1E72C0F0" w14:textId="77777777" w:rsidTr="00724341">
        <w:tc>
          <w:tcPr>
            <w:tcW w:w="5000" w:type="pct"/>
          </w:tcPr>
          <w:p w14:paraId="45851B3D" w14:textId="70241400" w:rsidR="00286B33" w:rsidRPr="00286B33" w:rsidRDefault="00286B33" w:rsidP="00286B33">
            <w:pPr>
              <w:tabs>
                <w:tab w:val="right" w:pos="9214"/>
              </w:tabs>
              <w:spacing w:before="20" w:after="20" w:line="258" w:lineRule="exact"/>
              <w:jc w:val="both"/>
              <w:rPr>
                <w:rFonts w:ascii="Trebuchet MS" w:hAnsi="Trebuchet MS" w:cs="Arial"/>
                <w:sz w:val="20"/>
                <w:szCs w:val="20"/>
              </w:rPr>
            </w:pPr>
          </w:p>
        </w:tc>
      </w:tr>
      <w:tr w:rsidR="00286B33" w:rsidRPr="00286B33" w14:paraId="1807E97B" w14:textId="77777777" w:rsidTr="00724341">
        <w:tc>
          <w:tcPr>
            <w:tcW w:w="5000" w:type="pct"/>
          </w:tcPr>
          <w:p w14:paraId="33607F7F" w14:textId="10E171A5" w:rsidR="00286B33" w:rsidRPr="00286B33" w:rsidRDefault="00B17CD8" w:rsidP="00286B33">
            <w:pPr>
              <w:tabs>
                <w:tab w:val="right" w:pos="9072"/>
              </w:tabs>
              <w:spacing w:before="20" w:after="20" w:line="258" w:lineRule="exact"/>
              <w:jc w:val="both"/>
              <w:rPr>
                <w:rFonts w:ascii="Trebuchet MS" w:hAnsi="Trebuchet MS" w:cs="Arial"/>
                <w:sz w:val="20"/>
                <w:szCs w:val="20"/>
              </w:rPr>
            </w:pPr>
            <w:r>
              <w:rPr>
                <w:rFonts w:ascii="Trebuchet MS" w:hAnsi="Trebuchet MS" w:cs="Arial"/>
                <w:sz w:val="20"/>
                <w:szCs w:val="20"/>
              </w:rPr>
              <w:t>Disciplina</w:t>
            </w:r>
          </w:p>
        </w:tc>
      </w:tr>
      <w:tr w:rsidR="00286B33" w:rsidRPr="00286B33" w14:paraId="1534B616" w14:textId="77777777" w:rsidTr="00286B33">
        <w:trPr>
          <w:trHeight w:val="856"/>
        </w:trPr>
        <w:tc>
          <w:tcPr>
            <w:tcW w:w="5000" w:type="pct"/>
          </w:tcPr>
          <w:p w14:paraId="048C4B63" w14:textId="33D180B6" w:rsidR="00286B33" w:rsidRDefault="00286B33" w:rsidP="007B4F27">
            <w:pPr>
              <w:tabs>
                <w:tab w:val="right" w:pos="9072"/>
              </w:tabs>
              <w:spacing w:before="20" w:after="20" w:line="258" w:lineRule="exact"/>
              <w:jc w:val="both"/>
              <w:rPr>
                <w:rFonts w:ascii="Trebuchet MS" w:hAnsi="Trebuchet MS" w:cs="Arial"/>
                <w:sz w:val="20"/>
                <w:szCs w:val="20"/>
              </w:rPr>
            </w:pPr>
          </w:p>
        </w:tc>
      </w:tr>
      <w:tr w:rsidR="00286B33" w:rsidRPr="00286B33" w14:paraId="2C2D0363" w14:textId="77777777" w:rsidTr="00724341">
        <w:tc>
          <w:tcPr>
            <w:tcW w:w="5000" w:type="pct"/>
          </w:tcPr>
          <w:p w14:paraId="223A2869" w14:textId="7DB7B1FE" w:rsidR="00286B33" w:rsidRPr="00286B33" w:rsidRDefault="00B17CD8" w:rsidP="00286B33">
            <w:pPr>
              <w:spacing w:before="20" w:after="20" w:line="258" w:lineRule="exact"/>
              <w:jc w:val="both"/>
              <w:rPr>
                <w:rFonts w:ascii="Trebuchet MS" w:hAnsi="Trebuchet MS" w:cs="Arial"/>
                <w:sz w:val="20"/>
                <w:szCs w:val="20"/>
              </w:rPr>
            </w:pPr>
            <w:r>
              <w:rPr>
                <w:rFonts w:ascii="Trebuchet MS" w:hAnsi="Trebuchet MS" w:cs="Arial"/>
                <w:sz w:val="20"/>
                <w:szCs w:val="20"/>
              </w:rPr>
              <w:t>Disciplina</w:t>
            </w:r>
          </w:p>
        </w:tc>
      </w:tr>
      <w:tr w:rsidR="00286B33" w:rsidRPr="00286B33" w14:paraId="5ABD3F05" w14:textId="77777777" w:rsidTr="00724341">
        <w:trPr>
          <w:trHeight w:val="579"/>
        </w:trPr>
        <w:tc>
          <w:tcPr>
            <w:tcW w:w="5000" w:type="pct"/>
          </w:tcPr>
          <w:p w14:paraId="5C9EFF83" w14:textId="77777777" w:rsidR="00286B33" w:rsidRPr="00286B33" w:rsidRDefault="00286B33" w:rsidP="00286B33">
            <w:pPr>
              <w:tabs>
                <w:tab w:val="right" w:pos="9214"/>
              </w:tabs>
              <w:spacing w:before="20" w:after="20" w:line="258" w:lineRule="exact"/>
              <w:jc w:val="both"/>
              <w:rPr>
                <w:rFonts w:ascii="Trebuchet MS" w:hAnsi="Trebuchet MS" w:cs="Arial"/>
                <w:sz w:val="20"/>
                <w:szCs w:val="20"/>
              </w:rPr>
            </w:pPr>
            <w:r w:rsidRPr="00286B33">
              <w:rPr>
                <w:rFonts w:ascii="Trebuchet MS" w:hAnsi="Trebuchet MS" w:cs="Arial"/>
                <w:sz w:val="20"/>
                <w:szCs w:val="20"/>
              </w:rPr>
              <w:t xml:space="preserve"> </w:t>
            </w:r>
          </w:p>
        </w:tc>
      </w:tr>
      <w:tr w:rsidR="00286B33" w:rsidRPr="00286B33" w14:paraId="3AB34E11" w14:textId="77777777" w:rsidTr="00724341">
        <w:trPr>
          <w:trHeight w:val="579"/>
        </w:trPr>
        <w:tc>
          <w:tcPr>
            <w:tcW w:w="5000" w:type="pct"/>
          </w:tcPr>
          <w:p w14:paraId="29279B61" w14:textId="3356B604" w:rsidR="00286B33" w:rsidRDefault="00286B33" w:rsidP="00286B33">
            <w:pPr>
              <w:tabs>
                <w:tab w:val="right" w:pos="9072"/>
              </w:tabs>
              <w:spacing w:before="20" w:after="20" w:line="258" w:lineRule="exact"/>
              <w:jc w:val="both"/>
              <w:rPr>
                <w:rFonts w:ascii="Trebuchet MS" w:hAnsi="Trebuchet MS" w:cs="Arial"/>
                <w:sz w:val="20"/>
                <w:szCs w:val="20"/>
              </w:rPr>
            </w:pPr>
          </w:p>
          <w:p w14:paraId="63547903" w14:textId="0B346067" w:rsidR="00DC0937" w:rsidRPr="00286B33" w:rsidRDefault="00DC0937" w:rsidP="00DC0937">
            <w:pPr>
              <w:tabs>
                <w:tab w:val="right" w:pos="9072"/>
              </w:tabs>
              <w:spacing w:before="20" w:after="20" w:line="258" w:lineRule="exact"/>
              <w:jc w:val="both"/>
              <w:rPr>
                <w:rFonts w:ascii="Trebuchet MS" w:hAnsi="Trebuchet MS" w:cs="Arial"/>
                <w:sz w:val="20"/>
                <w:szCs w:val="20"/>
              </w:rPr>
            </w:pPr>
          </w:p>
        </w:tc>
      </w:tr>
      <w:tr w:rsidR="00286B33" w:rsidRPr="00286B33" w14:paraId="63610907" w14:textId="77777777" w:rsidTr="00724341">
        <w:tc>
          <w:tcPr>
            <w:tcW w:w="5000" w:type="pct"/>
          </w:tcPr>
          <w:p w14:paraId="0BC6C42F" w14:textId="77777777" w:rsidR="00286B33" w:rsidRPr="00286B33" w:rsidRDefault="00286B33" w:rsidP="00286B33">
            <w:pPr>
              <w:spacing w:before="20" w:after="20" w:line="258" w:lineRule="exact"/>
              <w:jc w:val="center"/>
              <w:rPr>
                <w:rFonts w:ascii="Trebuchet MS" w:hAnsi="Trebuchet MS" w:cs="Arial"/>
                <w:sz w:val="20"/>
                <w:szCs w:val="20"/>
              </w:rPr>
            </w:pPr>
            <w:r>
              <w:rPr>
                <w:rFonts w:ascii="Trebuchet MS" w:hAnsi="Trebuchet MS" w:cs="Arial"/>
                <w:sz w:val="20"/>
                <w:szCs w:val="20"/>
              </w:rPr>
              <w:t xml:space="preserve">AREA </w:t>
            </w:r>
            <w:r w:rsidRPr="00286B33">
              <w:rPr>
                <w:rFonts w:ascii="Trebuchet MS" w:hAnsi="Trebuchet MS" w:cs="Arial"/>
                <w:sz w:val="20"/>
                <w:szCs w:val="20"/>
              </w:rPr>
              <w:t>STORICO – GEOGRAFICA</w:t>
            </w:r>
          </w:p>
        </w:tc>
      </w:tr>
      <w:tr w:rsidR="00286B33" w:rsidRPr="00286B33" w14:paraId="62BC2DC7" w14:textId="77777777" w:rsidTr="00724341">
        <w:tc>
          <w:tcPr>
            <w:tcW w:w="5000" w:type="pct"/>
          </w:tcPr>
          <w:p w14:paraId="1CA43619" w14:textId="77777777" w:rsidR="00286B33" w:rsidRPr="00286B33" w:rsidRDefault="00286B33" w:rsidP="00286B33">
            <w:pPr>
              <w:spacing w:before="20" w:after="20" w:line="258" w:lineRule="exact"/>
              <w:jc w:val="both"/>
              <w:rPr>
                <w:rFonts w:ascii="Trebuchet MS" w:hAnsi="Trebuchet MS" w:cs="Arial"/>
                <w:sz w:val="20"/>
                <w:szCs w:val="20"/>
              </w:rPr>
            </w:pPr>
            <w:r w:rsidRPr="00286B33">
              <w:rPr>
                <w:rFonts w:ascii="Trebuchet MS" w:hAnsi="Trebuchet MS" w:cs="Arial"/>
                <w:sz w:val="20"/>
                <w:szCs w:val="20"/>
              </w:rPr>
              <w:t>Storia</w:t>
            </w:r>
          </w:p>
        </w:tc>
      </w:tr>
      <w:tr w:rsidR="00286B33" w:rsidRPr="00286B33" w14:paraId="10E8757A" w14:textId="77777777" w:rsidTr="00724341">
        <w:tc>
          <w:tcPr>
            <w:tcW w:w="5000" w:type="pct"/>
          </w:tcPr>
          <w:p w14:paraId="68351D2F" w14:textId="77777777" w:rsidR="00286B33" w:rsidRPr="00286B33" w:rsidRDefault="00286B33" w:rsidP="00286B33">
            <w:pPr>
              <w:tabs>
                <w:tab w:val="right" w:pos="9072"/>
              </w:tabs>
              <w:spacing w:before="20" w:after="20" w:line="258" w:lineRule="exact"/>
              <w:jc w:val="both"/>
              <w:rPr>
                <w:rFonts w:ascii="Trebuchet MS" w:hAnsi="Trebuchet MS" w:cs="Arial"/>
                <w:sz w:val="20"/>
                <w:szCs w:val="20"/>
              </w:rPr>
            </w:pPr>
          </w:p>
          <w:p w14:paraId="58AD7182" w14:textId="77777777" w:rsidR="00286B33" w:rsidRPr="00286B33" w:rsidRDefault="00286B33" w:rsidP="00286B33">
            <w:pPr>
              <w:tabs>
                <w:tab w:val="right" w:pos="9214"/>
              </w:tabs>
              <w:spacing w:before="20" w:after="20" w:line="258" w:lineRule="exact"/>
              <w:jc w:val="both"/>
              <w:rPr>
                <w:rFonts w:ascii="Trebuchet MS" w:hAnsi="Trebuchet MS" w:cs="Arial"/>
                <w:sz w:val="20"/>
                <w:szCs w:val="20"/>
              </w:rPr>
            </w:pPr>
          </w:p>
        </w:tc>
      </w:tr>
      <w:tr w:rsidR="00286B33" w:rsidRPr="00286B33" w14:paraId="3D9C3AE7" w14:textId="77777777" w:rsidTr="00724341">
        <w:tc>
          <w:tcPr>
            <w:tcW w:w="5000" w:type="pct"/>
          </w:tcPr>
          <w:p w14:paraId="40EF765A" w14:textId="77777777" w:rsidR="00286B33" w:rsidRPr="00286B33" w:rsidRDefault="00286B33" w:rsidP="00286B33">
            <w:pPr>
              <w:spacing w:before="20" w:after="20" w:line="258" w:lineRule="exact"/>
              <w:jc w:val="both"/>
              <w:rPr>
                <w:rFonts w:ascii="Trebuchet MS" w:hAnsi="Trebuchet MS" w:cs="Arial"/>
                <w:sz w:val="20"/>
                <w:szCs w:val="20"/>
              </w:rPr>
            </w:pPr>
            <w:r w:rsidRPr="00286B33">
              <w:rPr>
                <w:rFonts w:ascii="Trebuchet MS" w:hAnsi="Trebuchet MS" w:cs="Arial"/>
                <w:sz w:val="20"/>
                <w:szCs w:val="20"/>
              </w:rPr>
              <w:t>Geografia</w:t>
            </w:r>
          </w:p>
        </w:tc>
      </w:tr>
      <w:tr w:rsidR="00286B33" w:rsidRPr="00286B33" w14:paraId="6486EB82" w14:textId="77777777" w:rsidTr="00724341">
        <w:trPr>
          <w:trHeight w:val="578"/>
        </w:trPr>
        <w:tc>
          <w:tcPr>
            <w:tcW w:w="5000" w:type="pct"/>
          </w:tcPr>
          <w:p w14:paraId="2D8C9273" w14:textId="77777777" w:rsidR="00286B33" w:rsidRPr="00286B33" w:rsidRDefault="00286B33" w:rsidP="00286B33">
            <w:pPr>
              <w:tabs>
                <w:tab w:val="right" w:pos="9072"/>
              </w:tabs>
              <w:spacing w:before="20" w:after="20" w:line="258" w:lineRule="exact"/>
              <w:jc w:val="both"/>
              <w:rPr>
                <w:rFonts w:ascii="Trebuchet MS" w:hAnsi="Trebuchet MS" w:cs="Arial"/>
                <w:sz w:val="20"/>
                <w:szCs w:val="20"/>
              </w:rPr>
            </w:pPr>
          </w:p>
          <w:p w14:paraId="04DB1A27" w14:textId="77777777" w:rsidR="00286B33" w:rsidRPr="00286B33" w:rsidRDefault="00286B33" w:rsidP="00286B33">
            <w:pPr>
              <w:tabs>
                <w:tab w:val="right" w:pos="9214"/>
              </w:tabs>
              <w:spacing w:before="20" w:after="20" w:line="258" w:lineRule="exact"/>
              <w:jc w:val="both"/>
              <w:rPr>
                <w:rFonts w:ascii="Trebuchet MS" w:hAnsi="Trebuchet MS" w:cs="Arial"/>
                <w:sz w:val="20"/>
                <w:szCs w:val="20"/>
              </w:rPr>
            </w:pPr>
          </w:p>
        </w:tc>
      </w:tr>
      <w:tr w:rsidR="00286B33" w:rsidRPr="00286B33" w14:paraId="259F6AE3" w14:textId="77777777" w:rsidTr="00724341">
        <w:trPr>
          <w:trHeight w:val="274"/>
        </w:trPr>
        <w:tc>
          <w:tcPr>
            <w:tcW w:w="5000" w:type="pct"/>
          </w:tcPr>
          <w:p w14:paraId="2705D3E9" w14:textId="77777777" w:rsidR="00286B33" w:rsidRPr="00286B33" w:rsidRDefault="00286B33" w:rsidP="00286B33">
            <w:pPr>
              <w:spacing w:before="20" w:after="20" w:line="258" w:lineRule="exact"/>
              <w:jc w:val="center"/>
              <w:rPr>
                <w:rFonts w:ascii="Trebuchet MS" w:hAnsi="Trebuchet MS" w:cs="Arial"/>
                <w:sz w:val="20"/>
                <w:szCs w:val="20"/>
              </w:rPr>
            </w:pPr>
            <w:r w:rsidRPr="00286B33">
              <w:rPr>
                <w:rFonts w:ascii="Trebuchet MS" w:hAnsi="Trebuchet MS" w:cs="Arial"/>
                <w:sz w:val="20"/>
                <w:szCs w:val="20"/>
              </w:rPr>
              <w:t>AREA LOGICO – MATEMATICA</w:t>
            </w:r>
          </w:p>
        </w:tc>
      </w:tr>
      <w:tr w:rsidR="00286B33" w:rsidRPr="00286B33" w14:paraId="3DAB2E1C" w14:textId="77777777" w:rsidTr="00724341">
        <w:tc>
          <w:tcPr>
            <w:tcW w:w="5000" w:type="pct"/>
          </w:tcPr>
          <w:p w14:paraId="6FD446C0" w14:textId="77777777" w:rsidR="00286B33" w:rsidRPr="00286B33" w:rsidRDefault="00286B33" w:rsidP="00286B33">
            <w:pPr>
              <w:spacing w:before="20" w:after="20" w:line="258" w:lineRule="exact"/>
              <w:jc w:val="both"/>
              <w:rPr>
                <w:rFonts w:ascii="Trebuchet MS" w:hAnsi="Trebuchet MS" w:cs="Arial"/>
                <w:sz w:val="20"/>
                <w:szCs w:val="20"/>
              </w:rPr>
            </w:pPr>
            <w:r w:rsidRPr="00286B33">
              <w:rPr>
                <w:rFonts w:ascii="Trebuchet MS" w:hAnsi="Trebuchet MS" w:cs="Arial"/>
                <w:sz w:val="20"/>
                <w:szCs w:val="20"/>
              </w:rPr>
              <w:t>Matematica</w:t>
            </w:r>
          </w:p>
        </w:tc>
      </w:tr>
      <w:tr w:rsidR="00286B33" w:rsidRPr="00286B33" w14:paraId="019ED1AE" w14:textId="77777777" w:rsidTr="00724341">
        <w:tc>
          <w:tcPr>
            <w:tcW w:w="5000" w:type="pct"/>
          </w:tcPr>
          <w:p w14:paraId="6A52B2B6" w14:textId="77777777" w:rsidR="00286B33" w:rsidRPr="00286B33" w:rsidRDefault="00286B33" w:rsidP="00286B33">
            <w:pPr>
              <w:tabs>
                <w:tab w:val="right" w:pos="9214"/>
              </w:tabs>
              <w:spacing w:before="20" w:after="20" w:line="258" w:lineRule="exact"/>
              <w:jc w:val="both"/>
              <w:rPr>
                <w:rFonts w:ascii="Trebuchet MS" w:hAnsi="Trebuchet MS" w:cs="Arial"/>
                <w:sz w:val="20"/>
                <w:szCs w:val="20"/>
              </w:rPr>
            </w:pPr>
          </w:p>
        </w:tc>
      </w:tr>
      <w:tr w:rsidR="00286B33" w:rsidRPr="00286B33" w14:paraId="2BBA99FA" w14:textId="77777777" w:rsidTr="00724341">
        <w:tc>
          <w:tcPr>
            <w:tcW w:w="5000" w:type="pct"/>
          </w:tcPr>
          <w:p w14:paraId="44DEA05B" w14:textId="77777777" w:rsidR="00286B33" w:rsidRPr="00286B33" w:rsidRDefault="00286B33" w:rsidP="00286B33">
            <w:pPr>
              <w:spacing w:before="20" w:after="20" w:line="258" w:lineRule="exact"/>
              <w:jc w:val="both"/>
              <w:rPr>
                <w:rFonts w:ascii="Trebuchet MS" w:hAnsi="Trebuchet MS" w:cs="Arial"/>
                <w:sz w:val="20"/>
                <w:szCs w:val="20"/>
              </w:rPr>
            </w:pPr>
            <w:r w:rsidRPr="00286B33">
              <w:rPr>
                <w:rFonts w:ascii="Trebuchet MS" w:hAnsi="Trebuchet MS" w:cs="Arial"/>
                <w:sz w:val="20"/>
                <w:szCs w:val="20"/>
              </w:rPr>
              <w:t>Scienze</w:t>
            </w:r>
          </w:p>
        </w:tc>
      </w:tr>
      <w:tr w:rsidR="00286B33" w:rsidRPr="00286B33" w14:paraId="4765FE2C" w14:textId="77777777" w:rsidTr="00724341">
        <w:trPr>
          <w:trHeight w:val="554"/>
        </w:trPr>
        <w:tc>
          <w:tcPr>
            <w:tcW w:w="5000" w:type="pct"/>
          </w:tcPr>
          <w:p w14:paraId="48A04438" w14:textId="77777777" w:rsidR="00286B33" w:rsidRPr="00286B33" w:rsidRDefault="00286B33" w:rsidP="00286B33">
            <w:pPr>
              <w:tabs>
                <w:tab w:val="right" w:pos="9214"/>
              </w:tabs>
              <w:spacing w:before="20" w:after="20" w:line="258" w:lineRule="exact"/>
              <w:jc w:val="both"/>
              <w:rPr>
                <w:rFonts w:ascii="Trebuchet MS" w:hAnsi="Trebuchet MS" w:cs="Arial"/>
                <w:sz w:val="20"/>
                <w:szCs w:val="20"/>
              </w:rPr>
            </w:pPr>
          </w:p>
        </w:tc>
      </w:tr>
      <w:tr w:rsidR="00286B33" w:rsidRPr="00286B33" w14:paraId="30BF9549" w14:textId="77777777" w:rsidTr="00724341">
        <w:trPr>
          <w:trHeight w:val="206"/>
        </w:trPr>
        <w:tc>
          <w:tcPr>
            <w:tcW w:w="5000" w:type="pct"/>
          </w:tcPr>
          <w:p w14:paraId="2ED4B20E" w14:textId="77777777" w:rsidR="00286B33" w:rsidRPr="00286B33" w:rsidRDefault="00286B33" w:rsidP="00286B33">
            <w:pPr>
              <w:spacing w:before="20" w:after="20" w:line="258" w:lineRule="exact"/>
              <w:rPr>
                <w:rFonts w:ascii="Trebuchet MS" w:hAnsi="Trebuchet MS" w:cs="Arial"/>
                <w:sz w:val="20"/>
                <w:szCs w:val="20"/>
              </w:rPr>
            </w:pPr>
          </w:p>
        </w:tc>
      </w:tr>
      <w:tr w:rsidR="00286B33" w:rsidRPr="00286B33" w14:paraId="58E68B1B" w14:textId="77777777" w:rsidTr="00724341">
        <w:tc>
          <w:tcPr>
            <w:tcW w:w="5000" w:type="pct"/>
          </w:tcPr>
          <w:p w14:paraId="40CECEF6" w14:textId="77777777" w:rsidR="00286B33" w:rsidRPr="00286B33" w:rsidRDefault="00286B33" w:rsidP="00286B33">
            <w:pPr>
              <w:spacing w:before="20" w:after="20" w:line="258" w:lineRule="exact"/>
              <w:jc w:val="center"/>
              <w:rPr>
                <w:rFonts w:ascii="Trebuchet MS" w:hAnsi="Trebuchet MS" w:cs="Arial"/>
                <w:sz w:val="20"/>
                <w:szCs w:val="20"/>
              </w:rPr>
            </w:pPr>
            <w:r w:rsidRPr="00286B33">
              <w:rPr>
                <w:rFonts w:ascii="Trebuchet MS" w:hAnsi="Trebuchet MS" w:cs="Arial"/>
                <w:sz w:val="20"/>
                <w:szCs w:val="20"/>
              </w:rPr>
              <w:t>AREA MOTORIA</w:t>
            </w:r>
          </w:p>
        </w:tc>
      </w:tr>
      <w:tr w:rsidR="00286B33" w:rsidRPr="00286B33" w14:paraId="7E08DD74" w14:textId="77777777" w:rsidTr="00724341">
        <w:tc>
          <w:tcPr>
            <w:tcW w:w="5000" w:type="pct"/>
          </w:tcPr>
          <w:p w14:paraId="1F737F8D" w14:textId="77777777" w:rsidR="00286B33" w:rsidRDefault="00286B33" w:rsidP="00286B33">
            <w:pPr>
              <w:tabs>
                <w:tab w:val="right" w:pos="9072"/>
              </w:tabs>
              <w:spacing w:before="20" w:after="20" w:line="258" w:lineRule="exact"/>
              <w:jc w:val="both"/>
              <w:rPr>
                <w:rFonts w:ascii="Trebuchet MS" w:hAnsi="Trebuchet MS" w:cs="Arial"/>
                <w:sz w:val="20"/>
                <w:szCs w:val="20"/>
              </w:rPr>
            </w:pPr>
            <w:r>
              <w:rPr>
                <w:rFonts w:ascii="Trebuchet MS" w:hAnsi="Trebuchet MS" w:cs="Arial"/>
                <w:sz w:val="20"/>
                <w:szCs w:val="20"/>
              </w:rPr>
              <w:t>Scienze Motorie</w:t>
            </w:r>
          </w:p>
          <w:p w14:paraId="4880534F" w14:textId="77777777" w:rsidR="00286B33" w:rsidRPr="00286B33" w:rsidRDefault="00286B33" w:rsidP="00B17CD8">
            <w:pPr>
              <w:tabs>
                <w:tab w:val="right" w:pos="9072"/>
              </w:tabs>
              <w:spacing w:before="20" w:after="20" w:line="258" w:lineRule="exact"/>
              <w:jc w:val="both"/>
              <w:rPr>
                <w:rFonts w:ascii="Trebuchet MS" w:hAnsi="Trebuchet MS" w:cs="Arial"/>
                <w:sz w:val="20"/>
                <w:szCs w:val="20"/>
              </w:rPr>
            </w:pPr>
          </w:p>
        </w:tc>
      </w:tr>
    </w:tbl>
    <w:p w14:paraId="3524B097" w14:textId="77777777" w:rsidR="00176BF1" w:rsidRDefault="00176BF1" w:rsidP="00286B33"/>
    <w:p w14:paraId="5B9757A9" w14:textId="77777777" w:rsidR="00286B33" w:rsidRDefault="00286B33" w:rsidP="00286B33"/>
    <w:p w14:paraId="580AE12F" w14:textId="77777777" w:rsidR="00286B33" w:rsidRDefault="00286B33" w:rsidP="00286B33"/>
    <w:p w14:paraId="346DAC67" w14:textId="77777777" w:rsidR="00286B33" w:rsidRDefault="00286B33" w:rsidP="00286B33"/>
    <w:p w14:paraId="6E7BCD92" w14:textId="77777777" w:rsidR="00286B33" w:rsidRDefault="00286B33" w:rsidP="00286B33"/>
    <w:p w14:paraId="1E8A584C" w14:textId="62460ED4" w:rsidR="00286B33" w:rsidRDefault="00286B33" w:rsidP="00286B33"/>
    <w:p w14:paraId="34B3C377" w14:textId="6F5E8E02" w:rsidR="00F8101D" w:rsidRDefault="00F8101D" w:rsidP="00286B33"/>
    <w:p w14:paraId="197AE481" w14:textId="1A9CF36B" w:rsidR="00F8101D" w:rsidRDefault="00F8101D" w:rsidP="00286B33"/>
    <w:p w14:paraId="12331F73" w14:textId="4E4A2E82" w:rsidR="00F8101D" w:rsidRDefault="00F8101D" w:rsidP="00286B33"/>
    <w:p w14:paraId="0EE6FFC1" w14:textId="4EEE5060" w:rsidR="00F8101D" w:rsidRDefault="00F8101D" w:rsidP="00286B33"/>
    <w:p w14:paraId="278E54BC" w14:textId="1A556C51" w:rsidR="00F8101D" w:rsidRDefault="00F8101D" w:rsidP="00286B33"/>
    <w:p w14:paraId="5A2925DB" w14:textId="779E38DE" w:rsidR="00F8101D" w:rsidRDefault="00F8101D" w:rsidP="00286B33"/>
    <w:p w14:paraId="0BF89596" w14:textId="77777777" w:rsidR="00F8101D" w:rsidRDefault="00F8101D" w:rsidP="00286B33"/>
    <w:p w14:paraId="3C6A11A2" w14:textId="77777777" w:rsidR="00286B33" w:rsidRDefault="00286B33" w:rsidP="00286B33"/>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3140"/>
        <w:gridCol w:w="3140"/>
      </w:tblGrid>
      <w:tr w:rsidR="00286B33" w:rsidRPr="00286B33" w14:paraId="7E191433" w14:textId="77777777" w:rsidTr="00286B33">
        <w:trPr>
          <w:trHeight w:hRule="exact" w:val="1357"/>
        </w:trPr>
        <w:tc>
          <w:tcPr>
            <w:tcW w:w="3430" w:type="dxa"/>
            <w:shd w:val="clear" w:color="auto" w:fill="auto"/>
          </w:tcPr>
          <w:p w14:paraId="4C334C44" w14:textId="77777777" w:rsidR="00286B33" w:rsidRPr="00286B33" w:rsidRDefault="00286B33" w:rsidP="00286B33">
            <w:pPr>
              <w:spacing w:after="200" w:line="480" w:lineRule="auto"/>
              <w:rPr>
                <w:rFonts w:eastAsia="MS Mincho"/>
                <w:b/>
                <w:bCs/>
                <w:sz w:val="18"/>
                <w:szCs w:val="18"/>
              </w:rPr>
            </w:pPr>
            <w:r w:rsidRPr="00286B33">
              <w:rPr>
                <w:rFonts w:eastAsia="MS Mincho"/>
                <w:b/>
                <w:bCs/>
                <w:sz w:val="18"/>
                <w:szCs w:val="18"/>
              </w:rPr>
              <w:lastRenderedPageBreak/>
              <w:t>DOCENTE</w:t>
            </w:r>
          </w:p>
        </w:tc>
        <w:tc>
          <w:tcPr>
            <w:tcW w:w="3140" w:type="dxa"/>
            <w:shd w:val="clear" w:color="auto" w:fill="auto"/>
          </w:tcPr>
          <w:p w14:paraId="6701B36E" w14:textId="77777777" w:rsidR="00286B33" w:rsidRPr="00286B33" w:rsidRDefault="00286B33" w:rsidP="00286B33">
            <w:pPr>
              <w:spacing w:after="200" w:line="480" w:lineRule="auto"/>
              <w:jc w:val="both"/>
              <w:rPr>
                <w:rFonts w:eastAsia="MS Mincho"/>
                <w:b/>
                <w:bCs/>
                <w:sz w:val="18"/>
                <w:szCs w:val="18"/>
              </w:rPr>
            </w:pPr>
            <w:r w:rsidRPr="00286B33">
              <w:rPr>
                <w:rFonts w:eastAsia="MS Mincho"/>
                <w:b/>
                <w:bCs/>
                <w:sz w:val="18"/>
                <w:szCs w:val="18"/>
              </w:rPr>
              <w:t>MATERIA</w:t>
            </w:r>
          </w:p>
        </w:tc>
        <w:tc>
          <w:tcPr>
            <w:tcW w:w="3140" w:type="dxa"/>
          </w:tcPr>
          <w:p w14:paraId="474D5DEC" w14:textId="77777777" w:rsidR="00286B33" w:rsidRPr="00286B33" w:rsidRDefault="00286B33" w:rsidP="00286B33">
            <w:pPr>
              <w:spacing w:after="200" w:line="480" w:lineRule="auto"/>
              <w:jc w:val="both"/>
              <w:rPr>
                <w:rFonts w:eastAsia="MS Mincho"/>
                <w:b/>
                <w:bCs/>
                <w:sz w:val="18"/>
                <w:szCs w:val="18"/>
              </w:rPr>
            </w:pPr>
            <w:r w:rsidRPr="00286B33">
              <w:rPr>
                <w:rFonts w:eastAsia="MS Mincho"/>
                <w:b/>
                <w:bCs/>
                <w:sz w:val="18"/>
                <w:szCs w:val="18"/>
              </w:rPr>
              <w:t>FIRMA</w:t>
            </w:r>
          </w:p>
        </w:tc>
      </w:tr>
      <w:tr w:rsidR="00286B33" w:rsidRPr="00286B33" w14:paraId="0E75568A" w14:textId="77777777" w:rsidTr="00286B33">
        <w:trPr>
          <w:trHeight w:hRule="exact" w:val="446"/>
        </w:trPr>
        <w:tc>
          <w:tcPr>
            <w:tcW w:w="3430" w:type="dxa"/>
            <w:shd w:val="clear" w:color="auto" w:fill="auto"/>
          </w:tcPr>
          <w:p w14:paraId="2328F731" w14:textId="0B23C00F"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759FE6A5" w14:textId="20918EE6" w:rsidR="00286B33" w:rsidRPr="00286B33" w:rsidRDefault="00286B33" w:rsidP="00286B33">
            <w:pPr>
              <w:spacing w:after="200" w:line="480" w:lineRule="auto"/>
              <w:jc w:val="both"/>
              <w:rPr>
                <w:rFonts w:eastAsia="MS Mincho"/>
                <w:sz w:val="12"/>
                <w:szCs w:val="12"/>
              </w:rPr>
            </w:pPr>
          </w:p>
        </w:tc>
        <w:tc>
          <w:tcPr>
            <w:tcW w:w="3140" w:type="dxa"/>
          </w:tcPr>
          <w:p w14:paraId="12602B99" w14:textId="77777777" w:rsidR="00286B33" w:rsidRPr="00286B33" w:rsidRDefault="00286B33" w:rsidP="00286B33">
            <w:pPr>
              <w:spacing w:after="200" w:line="480" w:lineRule="auto"/>
              <w:jc w:val="both"/>
              <w:rPr>
                <w:rFonts w:eastAsia="MS Mincho"/>
                <w:sz w:val="12"/>
                <w:szCs w:val="12"/>
              </w:rPr>
            </w:pPr>
          </w:p>
        </w:tc>
      </w:tr>
      <w:tr w:rsidR="00286B33" w:rsidRPr="00286B33" w14:paraId="50B006A4" w14:textId="77777777" w:rsidTr="00286B33">
        <w:trPr>
          <w:trHeight w:hRule="exact" w:val="446"/>
        </w:trPr>
        <w:tc>
          <w:tcPr>
            <w:tcW w:w="3430" w:type="dxa"/>
            <w:shd w:val="clear" w:color="auto" w:fill="auto"/>
          </w:tcPr>
          <w:p w14:paraId="4685AA53" w14:textId="0DCEA394"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10E402DA" w14:textId="758BC342" w:rsidR="00286B33" w:rsidRPr="00286B33" w:rsidRDefault="00286B33" w:rsidP="00286B33">
            <w:pPr>
              <w:spacing w:after="200" w:line="480" w:lineRule="auto"/>
              <w:jc w:val="both"/>
              <w:rPr>
                <w:rFonts w:eastAsia="MS Mincho"/>
                <w:sz w:val="12"/>
                <w:szCs w:val="12"/>
              </w:rPr>
            </w:pPr>
          </w:p>
        </w:tc>
        <w:tc>
          <w:tcPr>
            <w:tcW w:w="3140" w:type="dxa"/>
          </w:tcPr>
          <w:p w14:paraId="164E30BA" w14:textId="77777777" w:rsidR="00286B33" w:rsidRPr="00286B33" w:rsidRDefault="00286B33" w:rsidP="00286B33">
            <w:pPr>
              <w:spacing w:after="200" w:line="480" w:lineRule="auto"/>
              <w:jc w:val="both"/>
              <w:rPr>
                <w:rFonts w:eastAsia="MS Mincho"/>
                <w:sz w:val="12"/>
                <w:szCs w:val="12"/>
              </w:rPr>
            </w:pPr>
          </w:p>
        </w:tc>
      </w:tr>
      <w:tr w:rsidR="00286B33" w:rsidRPr="00286B33" w14:paraId="16E90136" w14:textId="77777777" w:rsidTr="00286B33">
        <w:trPr>
          <w:trHeight w:hRule="exact" w:val="446"/>
        </w:trPr>
        <w:tc>
          <w:tcPr>
            <w:tcW w:w="3430" w:type="dxa"/>
            <w:shd w:val="clear" w:color="auto" w:fill="auto"/>
          </w:tcPr>
          <w:p w14:paraId="0BFBAED4" w14:textId="2A042E6F"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516EA80C" w14:textId="4B662E1F" w:rsidR="00286B33" w:rsidRPr="00286B33" w:rsidRDefault="00286B33" w:rsidP="00286B33">
            <w:pPr>
              <w:spacing w:after="200" w:line="480" w:lineRule="auto"/>
              <w:jc w:val="both"/>
              <w:rPr>
                <w:rFonts w:eastAsia="MS Mincho"/>
                <w:sz w:val="12"/>
                <w:szCs w:val="12"/>
              </w:rPr>
            </w:pPr>
          </w:p>
        </w:tc>
        <w:tc>
          <w:tcPr>
            <w:tcW w:w="3140" w:type="dxa"/>
          </w:tcPr>
          <w:p w14:paraId="1D31B492" w14:textId="77777777" w:rsidR="00286B33" w:rsidRPr="00286B33" w:rsidRDefault="00286B33" w:rsidP="00286B33">
            <w:pPr>
              <w:spacing w:after="200" w:line="480" w:lineRule="auto"/>
              <w:jc w:val="both"/>
              <w:rPr>
                <w:rFonts w:eastAsia="MS Mincho"/>
                <w:sz w:val="12"/>
                <w:szCs w:val="12"/>
              </w:rPr>
            </w:pPr>
          </w:p>
        </w:tc>
      </w:tr>
      <w:tr w:rsidR="00286B33" w:rsidRPr="00286B33" w14:paraId="43E5E544" w14:textId="77777777" w:rsidTr="00286B33">
        <w:trPr>
          <w:trHeight w:hRule="exact" w:val="446"/>
        </w:trPr>
        <w:tc>
          <w:tcPr>
            <w:tcW w:w="3430" w:type="dxa"/>
            <w:shd w:val="clear" w:color="auto" w:fill="auto"/>
          </w:tcPr>
          <w:p w14:paraId="03E022A1" w14:textId="3841A005"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489D1BD5" w14:textId="7D7623A0" w:rsidR="00286B33" w:rsidRPr="00286B33" w:rsidRDefault="00286B33" w:rsidP="00286B33">
            <w:pPr>
              <w:spacing w:after="200" w:line="480" w:lineRule="auto"/>
              <w:jc w:val="both"/>
              <w:rPr>
                <w:rFonts w:eastAsia="MS Mincho"/>
                <w:sz w:val="12"/>
                <w:szCs w:val="12"/>
              </w:rPr>
            </w:pPr>
          </w:p>
        </w:tc>
        <w:tc>
          <w:tcPr>
            <w:tcW w:w="3140" w:type="dxa"/>
          </w:tcPr>
          <w:p w14:paraId="4E418DB3" w14:textId="77777777" w:rsidR="00286B33" w:rsidRPr="00286B33" w:rsidRDefault="00286B33" w:rsidP="00286B33">
            <w:pPr>
              <w:spacing w:after="200" w:line="480" w:lineRule="auto"/>
              <w:jc w:val="both"/>
              <w:rPr>
                <w:rFonts w:eastAsia="MS Mincho"/>
                <w:sz w:val="12"/>
                <w:szCs w:val="12"/>
              </w:rPr>
            </w:pPr>
          </w:p>
        </w:tc>
      </w:tr>
      <w:tr w:rsidR="00286B33" w:rsidRPr="00286B33" w14:paraId="543A8FFD" w14:textId="77777777" w:rsidTr="00286B33">
        <w:trPr>
          <w:trHeight w:hRule="exact" w:val="446"/>
        </w:trPr>
        <w:tc>
          <w:tcPr>
            <w:tcW w:w="3430" w:type="dxa"/>
            <w:shd w:val="clear" w:color="auto" w:fill="auto"/>
          </w:tcPr>
          <w:p w14:paraId="6599485A" w14:textId="71763F15"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44799F0E" w14:textId="48A4B310" w:rsidR="00286B33" w:rsidRPr="00286B33" w:rsidRDefault="00286B33" w:rsidP="00286B33">
            <w:pPr>
              <w:spacing w:after="200" w:line="480" w:lineRule="auto"/>
              <w:jc w:val="both"/>
              <w:rPr>
                <w:rFonts w:eastAsia="MS Mincho"/>
                <w:sz w:val="12"/>
                <w:szCs w:val="12"/>
              </w:rPr>
            </w:pPr>
          </w:p>
        </w:tc>
        <w:tc>
          <w:tcPr>
            <w:tcW w:w="3140" w:type="dxa"/>
          </w:tcPr>
          <w:p w14:paraId="08D7A751" w14:textId="77777777" w:rsidR="00286B33" w:rsidRPr="00286B33" w:rsidRDefault="00286B33" w:rsidP="00286B33">
            <w:pPr>
              <w:spacing w:after="200" w:line="480" w:lineRule="auto"/>
              <w:jc w:val="both"/>
              <w:rPr>
                <w:rFonts w:eastAsia="MS Mincho"/>
                <w:sz w:val="12"/>
                <w:szCs w:val="12"/>
              </w:rPr>
            </w:pPr>
          </w:p>
        </w:tc>
      </w:tr>
      <w:tr w:rsidR="00286B33" w:rsidRPr="00286B33" w14:paraId="24DA76A9" w14:textId="77777777" w:rsidTr="00286B33">
        <w:trPr>
          <w:trHeight w:hRule="exact" w:val="446"/>
        </w:trPr>
        <w:tc>
          <w:tcPr>
            <w:tcW w:w="3430" w:type="dxa"/>
            <w:shd w:val="clear" w:color="auto" w:fill="auto"/>
          </w:tcPr>
          <w:p w14:paraId="65B2B446" w14:textId="35AC8A1D"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13BAD9B1" w14:textId="605EF366" w:rsidR="00286B33" w:rsidRPr="00286B33" w:rsidRDefault="00286B33" w:rsidP="00286B33">
            <w:pPr>
              <w:spacing w:after="200" w:line="480" w:lineRule="auto"/>
              <w:jc w:val="both"/>
              <w:rPr>
                <w:rFonts w:eastAsia="MS Mincho"/>
                <w:sz w:val="12"/>
                <w:szCs w:val="12"/>
              </w:rPr>
            </w:pPr>
          </w:p>
        </w:tc>
        <w:tc>
          <w:tcPr>
            <w:tcW w:w="3140" w:type="dxa"/>
          </w:tcPr>
          <w:p w14:paraId="023E233C" w14:textId="77777777" w:rsidR="00286B33" w:rsidRPr="00286B33" w:rsidRDefault="00286B33" w:rsidP="00286B33">
            <w:pPr>
              <w:spacing w:after="200" w:line="480" w:lineRule="auto"/>
              <w:jc w:val="both"/>
              <w:rPr>
                <w:rFonts w:eastAsia="MS Mincho"/>
                <w:sz w:val="12"/>
                <w:szCs w:val="12"/>
              </w:rPr>
            </w:pPr>
          </w:p>
        </w:tc>
      </w:tr>
      <w:tr w:rsidR="00286B33" w:rsidRPr="00286B33" w14:paraId="096A1D21" w14:textId="77777777" w:rsidTr="00286B33">
        <w:trPr>
          <w:trHeight w:hRule="exact" w:val="446"/>
        </w:trPr>
        <w:tc>
          <w:tcPr>
            <w:tcW w:w="3430" w:type="dxa"/>
            <w:shd w:val="clear" w:color="auto" w:fill="auto"/>
          </w:tcPr>
          <w:p w14:paraId="6C06FE45" w14:textId="79829FA8"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63559BD8" w14:textId="373B5041" w:rsidR="00286B33" w:rsidRPr="00286B33" w:rsidRDefault="00286B33" w:rsidP="00286B33">
            <w:pPr>
              <w:spacing w:after="200" w:line="480" w:lineRule="auto"/>
              <w:jc w:val="both"/>
              <w:rPr>
                <w:rFonts w:eastAsia="MS Mincho"/>
                <w:sz w:val="12"/>
                <w:szCs w:val="12"/>
              </w:rPr>
            </w:pPr>
          </w:p>
        </w:tc>
        <w:tc>
          <w:tcPr>
            <w:tcW w:w="3140" w:type="dxa"/>
          </w:tcPr>
          <w:p w14:paraId="66489432" w14:textId="77777777" w:rsidR="00286B33" w:rsidRPr="00286B33" w:rsidRDefault="00286B33" w:rsidP="00286B33">
            <w:pPr>
              <w:spacing w:after="200" w:line="480" w:lineRule="auto"/>
              <w:jc w:val="both"/>
              <w:rPr>
                <w:rFonts w:eastAsia="MS Mincho"/>
                <w:sz w:val="12"/>
                <w:szCs w:val="12"/>
              </w:rPr>
            </w:pPr>
          </w:p>
        </w:tc>
      </w:tr>
      <w:tr w:rsidR="00286B33" w:rsidRPr="00286B33" w14:paraId="7D46311F" w14:textId="77777777" w:rsidTr="00286B33">
        <w:trPr>
          <w:trHeight w:hRule="exact" w:val="446"/>
        </w:trPr>
        <w:tc>
          <w:tcPr>
            <w:tcW w:w="3430" w:type="dxa"/>
            <w:shd w:val="clear" w:color="auto" w:fill="auto"/>
          </w:tcPr>
          <w:p w14:paraId="46EC4218" w14:textId="19FBA67A"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70B07B04" w14:textId="2333EC44" w:rsidR="00286B33" w:rsidRPr="00286B33" w:rsidRDefault="00286B33" w:rsidP="00286B33">
            <w:pPr>
              <w:spacing w:after="200" w:line="480" w:lineRule="auto"/>
              <w:jc w:val="both"/>
              <w:rPr>
                <w:rFonts w:eastAsia="MS Mincho"/>
                <w:sz w:val="12"/>
                <w:szCs w:val="12"/>
              </w:rPr>
            </w:pPr>
          </w:p>
        </w:tc>
        <w:tc>
          <w:tcPr>
            <w:tcW w:w="3140" w:type="dxa"/>
          </w:tcPr>
          <w:p w14:paraId="3D6C42A9" w14:textId="77777777" w:rsidR="00286B33" w:rsidRPr="00286B33" w:rsidRDefault="00286B33" w:rsidP="00286B33">
            <w:pPr>
              <w:spacing w:after="200" w:line="480" w:lineRule="auto"/>
              <w:jc w:val="both"/>
              <w:rPr>
                <w:rFonts w:eastAsia="MS Mincho"/>
                <w:sz w:val="12"/>
                <w:szCs w:val="12"/>
              </w:rPr>
            </w:pPr>
          </w:p>
        </w:tc>
      </w:tr>
      <w:tr w:rsidR="00286B33" w:rsidRPr="00286B33" w14:paraId="0D5F5B2D" w14:textId="77777777" w:rsidTr="00286B33">
        <w:trPr>
          <w:trHeight w:hRule="exact" w:val="446"/>
        </w:trPr>
        <w:tc>
          <w:tcPr>
            <w:tcW w:w="3430" w:type="dxa"/>
            <w:shd w:val="clear" w:color="auto" w:fill="auto"/>
          </w:tcPr>
          <w:p w14:paraId="08D76967" w14:textId="191405CF"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4AF340B3" w14:textId="662E4B84" w:rsidR="00286B33" w:rsidRPr="00286B33" w:rsidRDefault="00286B33" w:rsidP="00286B33">
            <w:pPr>
              <w:spacing w:after="200" w:line="480" w:lineRule="auto"/>
              <w:jc w:val="both"/>
              <w:rPr>
                <w:rFonts w:eastAsia="MS Mincho"/>
                <w:sz w:val="12"/>
                <w:szCs w:val="12"/>
              </w:rPr>
            </w:pPr>
          </w:p>
        </w:tc>
        <w:tc>
          <w:tcPr>
            <w:tcW w:w="3140" w:type="dxa"/>
          </w:tcPr>
          <w:p w14:paraId="7105FA47" w14:textId="77777777" w:rsidR="00286B33" w:rsidRPr="00286B33" w:rsidRDefault="00286B33" w:rsidP="00286B33">
            <w:pPr>
              <w:spacing w:after="200" w:line="480" w:lineRule="auto"/>
              <w:jc w:val="both"/>
              <w:rPr>
                <w:rFonts w:eastAsia="MS Mincho"/>
                <w:sz w:val="12"/>
                <w:szCs w:val="12"/>
              </w:rPr>
            </w:pPr>
          </w:p>
        </w:tc>
      </w:tr>
      <w:tr w:rsidR="00286B33" w:rsidRPr="00286B33" w14:paraId="597C5EFC" w14:textId="77777777" w:rsidTr="00286B33">
        <w:trPr>
          <w:trHeight w:hRule="exact" w:val="446"/>
        </w:trPr>
        <w:tc>
          <w:tcPr>
            <w:tcW w:w="3430" w:type="dxa"/>
            <w:shd w:val="clear" w:color="auto" w:fill="auto"/>
          </w:tcPr>
          <w:p w14:paraId="1E3977AF" w14:textId="2DBB4140"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1DB1401B" w14:textId="302F9D88" w:rsidR="00286B33" w:rsidRPr="00286B33" w:rsidRDefault="00286B33" w:rsidP="00286B33">
            <w:pPr>
              <w:spacing w:after="200" w:line="480" w:lineRule="auto"/>
              <w:jc w:val="both"/>
              <w:rPr>
                <w:rFonts w:eastAsia="MS Mincho"/>
                <w:sz w:val="12"/>
                <w:szCs w:val="12"/>
              </w:rPr>
            </w:pPr>
          </w:p>
        </w:tc>
        <w:tc>
          <w:tcPr>
            <w:tcW w:w="3140" w:type="dxa"/>
          </w:tcPr>
          <w:p w14:paraId="33F502E2" w14:textId="77777777" w:rsidR="00286B33" w:rsidRPr="00286B33" w:rsidRDefault="00286B33" w:rsidP="00286B33">
            <w:pPr>
              <w:spacing w:after="200" w:line="480" w:lineRule="auto"/>
              <w:jc w:val="both"/>
              <w:rPr>
                <w:rFonts w:eastAsia="MS Mincho"/>
                <w:sz w:val="12"/>
                <w:szCs w:val="12"/>
              </w:rPr>
            </w:pPr>
          </w:p>
        </w:tc>
      </w:tr>
      <w:tr w:rsidR="00286B33" w:rsidRPr="00286B33" w14:paraId="0270731A" w14:textId="77777777" w:rsidTr="00286B33">
        <w:trPr>
          <w:trHeight w:hRule="exact" w:val="446"/>
        </w:trPr>
        <w:tc>
          <w:tcPr>
            <w:tcW w:w="3430" w:type="dxa"/>
            <w:shd w:val="clear" w:color="auto" w:fill="auto"/>
          </w:tcPr>
          <w:p w14:paraId="1354BCF2" w14:textId="6A4019B6"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34E149C2" w14:textId="03C2FBBC" w:rsidR="00286B33" w:rsidRPr="00286B33" w:rsidRDefault="00286B33" w:rsidP="00286B33">
            <w:pPr>
              <w:spacing w:after="200" w:line="480" w:lineRule="auto"/>
              <w:jc w:val="both"/>
              <w:rPr>
                <w:rFonts w:eastAsia="MS Mincho"/>
                <w:sz w:val="12"/>
                <w:szCs w:val="12"/>
              </w:rPr>
            </w:pPr>
          </w:p>
        </w:tc>
        <w:tc>
          <w:tcPr>
            <w:tcW w:w="3140" w:type="dxa"/>
          </w:tcPr>
          <w:p w14:paraId="41D77A02" w14:textId="77777777" w:rsidR="00286B33" w:rsidRPr="00286B33" w:rsidRDefault="00286B33" w:rsidP="00286B33">
            <w:pPr>
              <w:spacing w:after="200" w:line="480" w:lineRule="auto"/>
              <w:jc w:val="both"/>
              <w:rPr>
                <w:rFonts w:eastAsia="MS Mincho"/>
                <w:sz w:val="12"/>
                <w:szCs w:val="12"/>
              </w:rPr>
            </w:pPr>
          </w:p>
        </w:tc>
      </w:tr>
      <w:tr w:rsidR="00286B33" w:rsidRPr="00286B33" w14:paraId="70DE226F" w14:textId="77777777" w:rsidTr="00286B33">
        <w:trPr>
          <w:trHeight w:hRule="exact" w:val="446"/>
        </w:trPr>
        <w:tc>
          <w:tcPr>
            <w:tcW w:w="3430" w:type="dxa"/>
            <w:shd w:val="clear" w:color="auto" w:fill="auto"/>
          </w:tcPr>
          <w:p w14:paraId="2EFC4DCA" w14:textId="54EAB85F"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204111B5" w14:textId="382740B9" w:rsidR="00286B33" w:rsidRPr="00286B33" w:rsidRDefault="00286B33" w:rsidP="00286B33">
            <w:pPr>
              <w:spacing w:after="200" w:line="480" w:lineRule="auto"/>
              <w:jc w:val="both"/>
              <w:rPr>
                <w:rFonts w:eastAsia="MS Mincho"/>
                <w:sz w:val="12"/>
                <w:szCs w:val="12"/>
              </w:rPr>
            </w:pPr>
          </w:p>
        </w:tc>
        <w:tc>
          <w:tcPr>
            <w:tcW w:w="3140" w:type="dxa"/>
          </w:tcPr>
          <w:p w14:paraId="7B5116A1" w14:textId="77777777" w:rsidR="00286B33" w:rsidRPr="00286B33" w:rsidRDefault="00286B33" w:rsidP="00286B33">
            <w:pPr>
              <w:spacing w:after="200" w:line="480" w:lineRule="auto"/>
              <w:jc w:val="both"/>
              <w:rPr>
                <w:rFonts w:eastAsia="MS Mincho"/>
                <w:sz w:val="12"/>
                <w:szCs w:val="12"/>
              </w:rPr>
            </w:pPr>
          </w:p>
        </w:tc>
      </w:tr>
      <w:tr w:rsidR="00286B33" w:rsidRPr="00286B33" w14:paraId="27A15EBF" w14:textId="77777777" w:rsidTr="00286B33">
        <w:trPr>
          <w:trHeight w:hRule="exact" w:val="446"/>
        </w:trPr>
        <w:tc>
          <w:tcPr>
            <w:tcW w:w="3430" w:type="dxa"/>
            <w:shd w:val="clear" w:color="auto" w:fill="auto"/>
          </w:tcPr>
          <w:p w14:paraId="14DBF796" w14:textId="380CDC38"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55B5E153" w14:textId="4BAFF312" w:rsidR="00286B33" w:rsidRPr="00286B33" w:rsidRDefault="00286B33" w:rsidP="00286B33">
            <w:pPr>
              <w:spacing w:after="200" w:line="480" w:lineRule="auto"/>
              <w:jc w:val="both"/>
              <w:rPr>
                <w:rFonts w:eastAsia="MS Mincho"/>
                <w:sz w:val="12"/>
                <w:szCs w:val="12"/>
              </w:rPr>
            </w:pPr>
          </w:p>
        </w:tc>
        <w:tc>
          <w:tcPr>
            <w:tcW w:w="3140" w:type="dxa"/>
          </w:tcPr>
          <w:p w14:paraId="3D9210F5" w14:textId="77777777" w:rsidR="00286B33" w:rsidRPr="00286B33" w:rsidRDefault="00286B33" w:rsidP="00286B33">
            <w:pPr>
              <w:spacing w:after="200" w:line="480" w:lineRule="auto"/>
              <w:jc w:val="both"/>
              <w:rPr>
                <w:rFonts w:eastAsia="MS Mincho"/>
                <w:sz w:val="12"/>
                <w:szCs w:val="12"/>
              </w:rPr>
            </w:pPr>
          </w:p>
        </w:tc>
      </w:tr>
      <w:tr w:rsidR="00286B33" w:rsidRPr="00286B33" w14:paraId="76769894" w14:textId="77777777" w:rsidTr="00286B33">
        <w:trPr>
          <w:trHeight w:hRule="exact" w:val="446"/>
        </w:trPr>
        <w:tc>
          <w:tcPr>
            <w:tcW w:w="3430" w:type="dxa"/>
            <w:shd w:val="clear" w:color="auto" w:fill="auto"/>
          </w:tcPr>
          <w:p w14:paraId="74BC93C2" w14:textId="3EC8F022"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017D7988" w14:textId="606932A6" w:rsidR="00286B33" w:rsidRPr="00286B33" w:rsidRDefault="00286B33" w:rsidP="00286B33">
            <w:pPr>
              <w:spacing w:after="200" w:line="480" w:lineRule="auto"/>
              <w:jc w:val="both"/>
              <w:rPr>
                <w:rFonts w:eastAsia="MS Mincho"/>
                <w:sz w:val="12"/>
                <w:szCs w:val="12"/>
              </w:rPr>
            </w:pPr>
          </w:p>
        </w:tc>
        <w:tc>
          <w:tcPr>
            <w:tcW w:w="3140" w:type="dxa"/>
          </w:tcPr>
          <w:p w14:paraId="45AC1A37" w14:textId="77777777" w:rsidR="00286B33" w:rsidRPr="00286B33" w:rsidRDefault="00286B33" w:rsidP="00286B33">
            <w:pPr>
              <w:spacing w:after="200" w:line="480" w:lineRule="auto"/>
              <w:jc w:val="both"/>
              <w:rPr>
                <w:rFonts w:eastAsia="MS Mincho"/>
                <w:sz w:val="12"/>
                <w:szCs w:val="12"/>
              </w:rPr>
            </w:pPr>
          </w:p>
        </w:tc>
      </w:tr>
      <w:tr w:rsidR="00286B33" w:rsidRPr="00286B33" w14:paraId="6E2FFBDB" w14:textId="77777777" w:rsidTr="00286B33">
        <w:trPr>
          <w:trHeight w:hRule="exact" w:val="446"/>
        </w:trPr>
        <w:tc>
          <w:tcPr>
            <w:tcW w:w="3430" w:type="dxa"/>
            <w:shd w:val="clear" w:color="auto" w:fill="auto"/>
          </w:tcPr>
          <w:p w14:paraId="3EC860F3" w14:textId="4E9C2D6E" w:rsidR="00286B33" w:rsidRPr="00286B33" w:rsidRDefault="00286B33" w:rsidP="00286B33">
            <w:pPr>
              <w:spacing w:after="200" w:line="480" w:lineRule="auto"/>
              <w:jc w:val="both"/>
              <w:rPr>
                <w:rFonts w:eastAsia="MS Mincho"/>
                <w:sz w:val="16"/>
                <w:szCs w:val="16"/>
              </w:rPr>
            </w:pPr>
          </w:p>
        </w:tc>
        <w:tc>
          <w:tcPr>
            <w:tcW w:w="3140" w:type="dxa"/>
            <w:shd w:val="clear" w:color="auto" w:fill="auto"/>
          </w:tcPr>
          <w:p w14:paraId="283C156F" w14:textId="3DB11C6C" w:rsidR="00286B33" w:rsidRPr="00286B33" w:rsidRDefault="00286B33" w:rsidP="00286B33">
            <w:pPr>
              <w:spacing w:after="200" w:line="480" w:lineRule="auto"/>
              <w:jc w:val="both"/>
              <w:rPr>
                <w:rFonts w:eastAsia="MS Mincho"/>
                <w:sz w:val="12"/>
                <w:szCs w:val="12"/>
              </w:rPr>
            </w:pPr>
          </w:p>
        </w:tc>
        <w:tc>
          <w:tcPr>
            <w:tcW w:w="3140" w:type="dxa"/>
          </w:tcPr>
          <w:p w14:paraId="240EFDEC" w14:textId="77777777" w:rsidR="00286B33" w:rsidRPr="00286B33" w:rsidRDefault="00286B33" w:rsidP="00286B33">
            <w:pPr>
              <w:spacing w:after="200" w:line="480" w:lineRule="auto"/>
              <w:jc w:val="both"/>
              <w:rPr>
                <w:rFonts w:eastAsia="MS Mincho"/>
                <w:sz w:val="12"/>
                <w:szCs w:val="12"/>
              </w:rPr>
            </w:pPr>
          </w:p>
        </w:tc>
      </w:tr>
    </w:tbl>
    <w:p w14:paraId="41DDF872" w14:textId="77777777" w:rsidR="00286B33" w:rsidRDefault="00286B33" w:rsidP="00286B33"/>
    <w:p w14:paraId="7B90F8DD" w14:textId="77777777" w:rsidR="00286B33" w:rsidRDefault="00286B33" w:rsidP="00286B33"/>
    <w:p w14:paraId="03A8331F" w14:textId="03A235F0" w:rsidR="00286B33" w:rsidRDefault="00590CBD" w:rsidP="00286B33">
      <w:r>
        <w:t>Partinico, lì ……………………………</w:t>
      </w:r>
    </w:p>
    <w:p w14:paraId="00FBDF74" w14:textId="59B81F82" w:rsidR="00590CBD" w:rsidRDefault="00590CBD" w:rsidP="00286B33"/>
    <w:p w14:paraId="079DAB2D" w14:textId="77777777" w:rsidR="00590CBD" w:rsidRPr="00286B33" w:rsidRDefault="00590CBD" w:rsidP="00286B33"/>
    <w:p w14:paraId="66BDD10D" w14:textId="77777777" w:rsidR="00286B33" w:rsidRPr="00286B33" w:rsidRDefault="00286B33" w:rsidP="00286B33">
      <w:r>
        <w:t xml:space="preserve">        </w:t>
      </w:r>
      <w:r w:rsidRPr="00286B33">
        <w:t>Il Docente Coordinatore</w:t>
      </w:r>
      <w:r w:rsidRPr="00286B33">
        <w:tab/>
      </w:r>
      <w:r>
        <w:tab/>
      </w:r>
      <w:r>
        <w:tab/>
      </w:r>
      <w:r>
        <w:tab/>
      </w:r>
      <w:r>
        <w:tab/>
      </w:r>
      <w:r>
        <w:tab/>
      </w:r>
      <w:r>
        <w:tab/>
      </w:r>
      <w:r w:rsidRPr="00286B33">
        <w:t>Il Dirigente Scolastico</w:t>
      </w:r>
    </w:p>
    <w:p w14:paraId="1B09C0AF" w14:textId="77777777" w:rsidR="00286B33" w:rsidRPr="00286B33" w:rsidRDefault="00286B33" w:rsidP="00286B33">
      <w:r>
        <w:tab/>
      </w:r>
    </w:p>
    <w:p w14:paraId="6031AEB2" w14:textId="4C02C2FF" w:rsidR="00286B33" w:rsidRDefault="00286B33" w:rsidP="00286B33">
      <w:r w:rsidRPr="00286B33">
        <w:t>………………………………………</w:t>
      </w:r>
      <w:r w:rsidRPr="00286B33">
        <w:tab/>
      </w:r>
      <w:r>
        <w:tab/>
      </w:r>
      <w:r>
        <w:tab/>
      </w:r>
      <w:r>
        <w:tab/>
        <w:t xml:space="preserve">     </w:t>
      </w:r>
      <w:r w:rsidRPr="00286B33">
        <w:t>………………………………</w:t>
      </w:r>
    </w:p>
    <w:p w14:paraId="20FF7B58" w14:textId="042B961F" w:rsidR="00590CBD" w:rsidRDefault="00590CBD" w:rsidP="00286B33"/>
    <w:p w14:paraId="172ACAC0" w14:textId="5FB0F706" w:rsidR="00590CBD" w:rsidRDefault="00590CBD" w:rsidP="00286B33"/>
    <w:p w14:paraId="230181C4" w14:textId="38FD20FB" w:rsidR="00590CBD" w:rsidRDefault="00590CBD" w:rsidP="00286B33">
      <w:r>
        <w:t>Esercenti potestà genitoriale</w:t>
      </w:r>
    </w:p>
    <w:p w14:paraId="61E7172C" w14:textId="7970D297" w:rsidR="00590CBD" w:rsidRDefault="00590CBD" w:rsidP="00286B33"/>
    <w:p w14:paraId="784BE25D" w14:textId="2BAB7823" w:rsidR="00590CBD" w:rsidRPr="007F2C6C" w:rsidRDefault="00590CBD" w:rsidP="00286B33">
      <w:r>
        <w:t>______________________________</w:t>
      </w:r>
    </w:p>
    <w:sectPr w:rsidR="00590CBD" w:rsidRPr="007F2C6C" w:rsidSect="001D03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4"/>
  </w:num>
  <w:num w:numId="4">
    <w:abstractNumId w:val="11"/>
  </w:num>
  <w:num w:numId="5">
    <w:abstractNumId w:val="13"/>
  </w:num>
  <w:num w:numId="6">
    <w:abstractNumId w:val="8"/>
  </w:num>
  <w:num w:numId="7">
    <w:abstractNumId w:val="2"/>
  </w:num>
  <w:num w:numId="8">
    <w:abstractNumId w:val="9"/>
  </w:num>
  <w:num w:numId="9">
    <w:abstractNumId w:val="6"/>
  </w:num>
  <w:num w:numId="10">
    <w:abstractNumId w:val="0"/>
  </w:num>
  <w:num w:numId="11">
    <w:abstractNumId w:val="3"/>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45"/>
    <w:rsid w:val="0001779E"/>
    <w:rsid w:val="00017D73"/>
    <w:rsid w:val="00017FD0"/>
    <w:rsid w:val="00022BCF"/>
    <w:rsid w:val="000353F6"/>
    <w:rsid w:val="00036864"/>
    <w:rsid w:val="00040F05"/>
    <w:rsid w:val="00050EA8"/>
    <w:rsid w:val="00053CDA"/>
    <w:rsid w:val="00055490"/>
    <w:rsid w:val="00055743"/>
    <w:rsid w:val="00055B22"/>
    <w:rsid w:val="00056195"/>
    <w:rsid w:val="00061573"/>
    <w:rsid w:val="00061B4A"/>
    <w:rsid w:val="00077810"/>
    <w:rsid w:val="0008296B"/>
    <w:rsid w:val="000836A7"/>
    <w:rsid w:val="00085F6A"/>
    <w:rsid w:val="00087019"/>
    <w:rsid w:val="0009321C"/>
    <w:rsid w:val="0009573B"/>
    <w:rsid w:val="00096C14"/>
    <w:rsid w:val="00097494"/>
    <w:rsid w:val="000A14E1"/>
    <w:rsid w:val="000A41E4"/>
    <w:rsid w:val="000A4F93"/>
    <w:rsid w:val="000C4F05"/>
    <w:rsid w:val="000E26CF"/>
    <w:rsid w:val="000E32B5"/>
    <w:rsid w:val="000E4ED5"/>
    <w:rsid w:val="000E6EE1"/>
    <w:rsid w:val="000F6C95"/>
    <w:rsid w:val="00103F26"/>
    <w:rsid w:val="00105FB7"/>
    <w:rsid w:val="0011048F"/>
    <w:rsid w:val="00117CD3"/>
    <w:rsid w:val="001221BB"/>
    <w:rsid w:val="00133ECD"/>
    <w:rsid w:val="00136EE8"/>
    <w:rsid w:val="001370E1"/>
    <w:rsid w:val="0014731A"/>
    <w:rsid w:val="001522A8"/>
    <w:rsid w:val="00152CB1"/>
    <w:rsid w:val="001562A3"/>
    <w:rsid w:val="001571E2"/>
    <w:rsid w:val="00163465"/>
    <w:rsid w:val="00167DB3"/>
    <w:rsid w:val="001720BD"/>
    <w:rsid w:val="00173674"/>
    <w:rsid w:val="001744F0"/>
    <w:rsid w:val="00176BF1"/>
    <w:rsid w:val="00183CEA"/>
    <w:rsid w:val="001957D4"/>
    <w:rsid w:val="001A308F"/>
    <w:rsid w:val="001A75A8"/>
    <w:rsid w:val="001B14FF"/>
    <w:rsid w:val="001B4379"/>
    <w:rsid w:val="001B5DC4"/>
    <w:rsid w:val="001B7D8C"/>
    <w:rsid w:val="001C2D74"/>
    <w:rsid w:val="001C4CB5"/>
    <w:rsid w:val="001C5559"/>
    <w:rsid w:val="001C5767"/>
    <w:rsid w:val="001D03AC"/>
    <w:rsid w:val="001D1C95"/>
    <w:rsid w:val="001D1D5A"/>
    <w:rsid w:val="001D622D"/>
    <w:rsid w:val="001D6BC8"/>
    <w:rsid w:val="001E691A"/>
    <w:rsid w:val="00200461"/>
    <w:rsid w:val="002009F0"/>
    <w:rsid w:val="00203578"/>
    <w:rsid w:val="00211AD4"/>
    <w:rsid w:val="002122F9"/>
    <w:rsid w:val="00212AFB"/>
    <w:rsid w:val="00215260"/>
    <w:rsid w:val="00222984"/>
    <w:rsid w:val="002238A7"/>
    <w:rsid w:val="0022746D"/>
    <w:rsid w:val="00227C7F"/>
    <w:rsid w:val="002324EA"/>
    <w:rsid w:val="00232CBA"/>
    <w:rsid w:val="002404FC"/>
    <w:rsid w:val="00240939"/>
    <w:rsid w:val="00241695"/>
    <w:rsid w:val="002512D3"/>
    <w:rsid w:val="00251C1A"/>
    <w:rsid w:val="00255B82"/>
    <w:rsid w:val="00255C0E"/>
    <w:rsid w:val="002628EB"/>
    <w:rsid w:val="00264533"/>
    <w:rsid w:val="00265C14"/>
    <w:rsid w:val="00270FF7"/>
    <w:rsid w:val="0027266B"/>
    <w:rsid w:val="002768A5"/>
    <w:rsid w:val="00283240"/>
    <w:rsid w:val="00286B33"/>
    <w:rsid w:val="00294BE5"/>
    <w:rsid w:val="00296C22"/>
    <w:rsid w:val="002A288C"/>
    <w:rsid w:val="002A3969"/>
    <w:rsid w:val="002B1484"/>
    <w:rsid w:val="002B408A"/>
    <w:rsid w:val="002B4D3E"/>
    <w:rsid w:val="002D3439"/>
    <w:rsid w:val="002D548A"/>
    <w:rsid w:val="002D5E3F"/>
    <w:rsid w:val="002D65F7"/>
    <w:rsid w:val="002D69F2"/>
    <w:rsid w:val="002D6DE0"/>
    <w:rsid w:val="002E0B6E"/>
    <w:rsid w:val="002E3006"/>
    <w:rsid w:val="002E59A4"/>
    <w:rsid w:val="002E6C6E"/>
    <w:rsid w:val="002E7D01"/>
    <w:rsid w:val="002F1F56"/>
    <w:rsid w:val="002F4E15"/>
    <w:rsid w:val="002F7622"/>
    <w:rsid w:val="002F79FB"/>
    <w:rsid w:val="0030274E"/>
    <w:rsid w:val="00304D72"/>
    <w:rsid w:val="00305DBF"/>
    <w:rsid w:val="00307AC8"/>
    <w:rsid w:val="00316369"/>
    <w:rsid w:val="00334B2C"/>
    <w:rsid w:val="003352DE"/>
    <w:rsid w:val="0033732A"/>
    <w:rsid w:val="003418A0"/>
    <w:rsid w:val="003426A8"/>
    <w:rsid w:val="003468DD"/>
    <w:rsid w:val="00350C5B"/>
    <w:rsid w:val="00352206"/>
    <w:rsid w:val="00354855"/>
    <w:rsid w:val="00354B3A"/>
    <w:rsid w:val="00356605"/>
    <w:rsid w:val="00357162"/>
    <w:rsid w:val="00363309"/>
    <w:rsid w:val="00365D9A"/>
    <w:rsid w:val="0037258A"/>
    <w:rsid w:val="00376343"/>
    <w:rsid w:val="0037749C"/>
    <w:rsid w:val="00380401"/>
    <w:rsid w:val="0038560D"/>
    <w:rsid w:val="00386D04"/>
    <w:rsid w:val="00391E10"/>
    <w:rsid w:val="00392226"/>
    <w:rsid w:val="003A32AF"/>
    <w:rsid w:val="003A5982"/>
    <w:rsid w:val="003A6A22"/>
    <w:rsid w:val="003C72A7"/>
    <w:rsid w:val="003D2AFF"/>
    <w:rsid w:val="003D6D3A"/>
    <w:rsid w:val="003F388A"/>
    <w:rsid w:val="003F7519"/>
    <w:rsid w:val="004018C7"/>
    <w:rsid w:val="0040620B"/>
    <w:rsid w:val="00422E83"/>
    <w:rsid w:val="00422E97"/>
    <w:rsid w:val="00425559"/>
    <w:rsid w:val="00431313"/>
    <w:rsid w:val="00432022"/>
    <w:rsid w:val="00432965"/>
    <w:rsid w:val="004333AD"/>
    <w:rsid w:val="00433F1C"/>
    <w:rsid w:val="00441FF1"/>
    <w:rsid w:val="00444553"/>
    <w:rsid w:val="00450336"/>
    <w:rsid w:val="0045454F"/>
    <w:rsid w:val="0045623C"/>
    <w:rsid w:val="004614BE"/>
    <w:rsid w:val="00470A5D"/>
    <w:rsid w:val="004735CF"/>
    <w:rsid w:val="00474826"/>
    <w:rsid w:val="00475E01"/>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4978"/>
    <w:rsid w:val="00505724"/>
    <w:rsid w:val="00505981"/>
    <w:rsid w:val="005269A7"/>
    <w:rsid w:val="005326B1"/>
    <w:rsid w:val="00532F78"/>
    <w:rsid w:val="0053431C"/>
    <w:rsid w:val="00542B69"/>
    <w:rsid w:val="00542FD7"/>
    <w:rsid w:val="005452BC"/>
    <w:rsid w:val="00551390"/>
    <w:rsid w:val="00551834"/>
    <w:rsid w:val="0055386E"/>
    <w:rsid w:val="005568E3"/>
    <w:rsid w:val="005569A0"/>
    <w:rsid w:val="00565C09"/>
    <w:rsid w:val="00566607"/>
    <w:rsid w:val="0057285C"/>
    <w:rsid w:val="00584A77"/>
    <w:rsid w:val="00587ADE"/>
    <w:rsid w:val="00590CBD"/>
    <w:rsid w:val="005913EF"/>
    <w:rsid w:val="00591DBF"/>
    <w:rsid w:val="005972B5"/>
    <w:rsid w:val="005A4A72"/>
    <w:rsid w:val="005C03A9"/>
    <w:rsid w:val="005C790C"/>
    <w:rsid w:val="005D1DC2"/>
    <w:rsid w:val="005E1766"/>
    <w:rsid w:val="005E31D4"/>
    <w:rsid w:val="005E4CC5"/>
    <w:rsid w:val="005E64F0"/>
    <w:rsid w:val="005F0D29"/>
    <w:rsid w:val="005F17F8"/>
    <w:rsid w:val="005F38C4"/>
    <w:rsid w:val="005F7A3F"/>
    <w:rsid w:val="006050CC"/>
    <w:rsid w:val="00605AB8"/>
    <w:rsid w:val="006173D5"/>
    <w:rsid w:val="0062372E"/>
    <w:rsid w:val="006277C8"/>
    <w:rsid w:val="00632DA7"/>
    <w:rsid w:val="00642A92"/>
    <w:rsid w:val="00652FF9"/>
    <w:rsid w:val="00654CA7"/>
    <w:rsid w:val="00656F4E"/>
    <w:rsid w:val="006651FE"/>
    <w:rsid w:val="00670BB8"/>
    <w:rsid w:val="006766BA"/>
    <w:rsid w:val="00677F04"/>
    <w:rsid w:val="006804EF"/>
    <w:rsid w:val="006818C7"/>
    <w:rsid w:val="00681B54"/>
    <w:rsid w:val="006A45F4"/>
    <w:rsid w:val="006A4EA4"/>
    <w:rsid w:val="006A5EED"/>
    <w:rsid w:val="006A6773"/>
    <w:rsid w:val="006D084F"/>
    <w:rsid w:val="006D7904"/>
    <w:rsid w:val="006E025C"/>
    <w:rsid w:val="006F4FBA"/>
    <w:rsid w:val="006F59AD"/>
    <w:rsid w:val="006F77F5"/>
    <w:rsid w:val="0070006D"/>
    <w:rsid w:val="00701267"/>
    <w:rsid w:val="0070584C"/>
    <w:rsid w:val="007059F2"/>
    <w:rsid w:val="0071102A"/>
    <w:rsid w:val="007233F3"/>
    <w:rsid w:val="00733499"/>
    <w:rsid w:val="007347CE"/>
    <w:rsid w:val="00734B02"/>
    <w:rsid w:val="007368F8"/>
    <w:rsid w:val="0074008C"/>
    <w:rsid w:val="00746D68"/>
    <w:rsid w:val="00766C34"/>
    <w:rsid w:val="00770504"/>
    <w:rsid w:val="007705F0"/>
    <w:rsid w:val="007746DA"/>
    <w:rsid w:val="0078089D"/>
    <w:rsid w:val="00781D94"/>
    <w:rsid w:val="00781F41"/>
    <w:rsid w:val="00782DD8"/>
    <w:rsid w:val="00786B45"/>
    <w:rsid w:val="007913E3"/>
    <w:rsid w:val="00791DDC"/>
    <w:rsid w:val="00794574"/>
    <w:rsid w:val="00794C47"/>
    <w:rsid w:val="00796D1D"/>
    <w:rsid w:val="00797798"/>
    <w:rsid w:val="007A0793"/>
    <w:rsid w:val="007A0B3A"/>
    <w:rsid w:val="007A18FD"/>
    <w:rsid w:val="007A4AE6"/>
    <w:rsid w:val="007A6E37"/>
    <w:rsid w:val="007B44ED"/>
    <w:rsid w:val="007B4F27"/>
    <w:rsid w:val="007C094D"/>
    <w:rsid w:val="007C2D49"/>
    <w:rsid w:val="007C4E96"/>
    <w:rsid w:val="007C5A2B"/>
    <w:rsid w:val="007C7D93"/>
    <w:rsid w:val="007D5E3C"/>
    <w:rsid w:val="007D7C28"/>
    <w:rsid w:val="007E01FF"/>
    <w:rsid w:val="007E130D"/>
    <w:rsid w:val="007E3931"/>
    <w:rsid w:val="007F2C6C"/>
    <w:rsid w:val="008019CC"/>
    <w:rsid w:val="00807214"/>
    <w:rsid w:val="00812BA1"/>
    <w:rsid w:val="00813EB9"/>
    <w:rsid w:val="00815DF6"/>
    <w:rsid w:val="00816327"/>
    <w:rsid w:val="008164CF"/>
    <w:rsid w:val="0081657D"/>
    <w:rsid w:val="008239C3"/>
    <w:rsid w:val="00826C7A"/>
    <w:rsid w:val="00843ED8"/>
    <w:rsid w:val="00853298"/>
    <w:rsid w:val="008646E7"/>
    <w:rsid w:val="00864C61"/>
    <w:rsid w:val="00867AAF"/>
    <w:rsid w:val="00870C15"/>
    <w:rsid w:val="00873C11"/>
    <w:rsid w:val="0087559F"/>
    <w:rsid w:val="00875994"/>
    <w:rsid w:val="00881369"/>
    <w:rsid w:val="00884FE8"/>
    <w:rsid w:val="008963A7"/>
    <w:rsid w:val="00896999"/>
    <w:rsid w:val="008A0523"/>
    <w:rsid w:val="008B0E15"/>
    <w:rsid w:val="008B14A9"/>
    <w:rsid w:val="008B61D1"/>
    <w:rsid w:val="008C0708"/>
    <w:rsid w:val="008C43FD"/>
    <w:rsid w:val="008E0694"/>
    <w:rsid w:val="008E1277"/>
    <w:rsid w:val="008E33FB"/>
    <w:rsid w:val="008E4F75"/>
    <w:rsid w:val="008F4439"/>
    <w:rsid w:val="008F50D5"/>
    <w:rsid w:val="009030C6"/>
    <w:rsid w:val="009105E3"/>
    <w:rsid w:val="00911BF9"/>
    <w:rsid w:val="00922F84"/>
    <w:rsid w:val="00924F25"/>
    <w:rsid w:val="00926E71"/>
    <w:rsid w:val="009355D7"/>
    <w:rsid w:val="00941A8E"/>
    <w:rsid w:val="0094481D"/>
    <w:rsid w:val="00946572"/>
    <w:rsid w:val="00946C39"/>
    <w:rsid w:val="00952BBF"/>
    <w:rsid w:val="00954BCB"/>
    <w:rsid w:val="00961B22"/>
    <w:rsid w:val="00962871"/>
    <w:rsid w:val="009719A7"/>
    <w:rsid w:val="009730C2"/>
    <w:rsid w:val="009803A3"/>
    <w:rsid w:val="00984216"/>
    <w:rsid w:val="00984338"/>
    <w:rsid w:val="00985E60"/>
    <w:rsid w:val="00990D78"/>
    <w:rsid w:val="00991FF4"/>
    <w:rsid w:val="00995105"/>
    <w:rsid w:val="00995C82"/>
    <w:rsid w:val="009A0E9F"/>
    <w:rsid w:val="009A2964"/>
    <w:rsid w:val="009A56F2"/>
    <w:rsid w:val="009B0C50"/>
    <w:rsid w:val="009C5149"/>
    <w:rsid w:val="009C7DBA"/>
    <w:rsid w:val="009D45F9"/>
    <w:rsid w:val="009D650C"/>
    <w:rsid w:val="009E266D"/>
    <w:rsid w:val="009E31C3"/>
    <w:rsid w:val="009E58E6"/>
    <w:rsid w:val="009E5D19"/>
    <w:rsid w:val="009E70F1"/>
    <w:rsid w:val="009E7285"/>
    <w:rsid w:val="00A00CD2"/>
    <w:rsid w:val="00A027A0"/>
    <w:rsid w:val="00A02BE7"/>
    <w:rsid w:val="00A037BA"/>
    <w:rsid w:val="00A03D4D"/>
    <w:rsid w:val="00A045D5"/>
    <w:rsid w:val="00A048F3"/>
    <w:rsid w:val="00A060DA"/>
    <w:rsid w:val="00A12DEC"/>
    <w:rsid w:val="00A1488F"/>
    <w:rsid w:val="00A217BA"/>
    <w:rsid w:val="00A22E92"/>
    <w:rsid w:val="00A2327D"/>
    <w:rsid w:val="00A25A68"/>
    <w:rsid w:val="00A261F1"/>
    <w:rsid w:val="00A27DCA"/>
    <w:rsid w:val="00A31FEC"/>
    <w:rsid w:val="00A3251E"/>
    <w:rsid w:val="00A347DE"/>
    <w:rsid w:val="00A40347"/>
    <w:rsid w:val="00A438A0"/>
    <w:rsid w:val="00A462C8"/>
    <w:rsid w:val="00A4711D"/>
    <w:rsid w:val="00A544DE"/>
    <w:rsid w:val="00A56BE8"/>
    <w:rsid w:val="00A57893"/>
    <w:rsid w:val="00A60A98"/>
    <w:rsid w:val="00A61781"/>
    <w:rsid w:val="00A734C4"/>
    <w:rsid w:val="00A77688"/>
    <w:rsid w:val="00A905B8"/>
    <w:rsid w:val="00A9132C"/>
    <w:rsid w:val="00A92EF0"/>
    <w:rsid w:val="00A9762D"/>
    <w:rsid w:val="00AA1C00"/>
    <w:rsid w:val="00AA5923"/>
    <w:rsid w:val="00AB060D"/>
    <w:rsid w:val="00AB413A"/>
    <w:rsid w:val="00AC1D91"/>
    <w:rsid w:val="00AC48B6"/>
    <w:rsid w:val="00AC630C"/>
    <w:rsid w:val="00AD383F"/>
    <w:rsid w:val="00AE0276"/>
    <w:rsid w:val="00AE0995"/>
    <w:rsid w:val="00AE68A8"/>
    <w:rsid w:val="00AE7C64"/>
    <w:rsid w:val="00AE7EFA"/>
    <w:rsid w:val="00B01006"/>
    <w:rsid w:val="00B0156A"/>
    <w:rsid w:val="00B03FCA"/>
    <w:rsid w:val="00B07611"/>
    <w:rsid w:val="00B1187B"/>
    <w:rsid w:val="00B11F1F"/>
    <w:rsid w:val="00B12313"/>
    <w:rsid w:val="00B133C8"/>
    <w:rsid w:val="00B13438"/>
    <w:rsid w:val="00B16BD4"/>
    <w:rsid w:val="00B17CD8"/>
    <w:rsid w:val="00B2351E"/>
    <w:rsid w:val="00B24868"/>
    <w:rsid w:val="00B42DF2"/>
    <w:rsid w:val="00B43537"/>
    <w:rsid w:val="00B44CFF"/>
    <w:rsid w:val="00B50662"/>
    <w:rsid w:val="00B5068A"/>
    <w:rsid w:val="00B514C1"/>
    <w:rsid w:val="00B525A2"/>
    <w:rsid w:val="00B546AE"/>
    <w:rsid w:val="00B54F3F"/>
    <w:rsid w:val="00B604EE"/>
    <w:rsid w:val="00B61ED7"/>
    <w:rsid w:val="00B66477"/>
    <w:rsid w:val="00B67FE3"/>
    <w:rsid w:val="00B7222E"/>
    <w:rsid w:val="00B757BB"/>
    <w:rsid w:val="00B7614B"/>
    <w:rsid w:val="00B83DAF"/>
    <w:rsid w:val="00BA690B"/>
    <w:rsid w:val="00BB25D3"/>
    <w:rsid w:val="00BB2823"/>
    <w:rsid w:val="00BB7CA8"/>
    <w:rsid w:val="00BC0FE2"/>
    <w:rsid w:val="00BC394A"/>
    <w:rsid w:val="00BC5B37"/>
    <w:rsid w:val="00BD6640"/>
    <w:rsid w:val="00BE0106"/>
    <w:rsid w:val="00BF1E05"/>
    <w:rsid w:val="00BF4BAC"/>
    <w:rsid w:val="00C0210D"/>
    <w:rsid w:val="00C066CE"/>
    <w:rsid w:val="00C06925"/>
    <w:rsid w:val="00C11A0A"/>
    <w:rsid w:val="00C138CF"/>
    <w:rsid w:val="00C258AA"/>
    <w:rsid w:val="00C275DA"/>
    <w:rsid w:val="00C33F60"/>
    <w:rsid w:val="00C36324"/>
    <w:rsid w:val="00C420B9"/>
    <w:rsid w:val="00C43E82"/>
    <w:rsid w:val="00C538DF"/>
    <w:rsid w:val="00C64A24"/>
    <w:rsid w:val="00C67E86"/>
    <w:rsid w:val="00C70C3A"/>
    <w:rsid w:val="00C72815"/>
    <w:rsid w:val="00C72E6D"/>
    <w:rsid w:val="00C7341E"/>
    <w:rsid w:val="00C8068D"/>
    <w:rsid w:val="00C83FA8"/>
    <w:rsid w:val="00C8706D"/>
    <w:rsid w:val="00C9103E"/>
    <w:rsid w:val="00CA5440"/>
    <w:rsid w:val="00CB3E55"/>
    <w:rsid w:val="00CB4740"/>
    <w:rsid w:val="00CB78A9"/>
    <w:rsid w:val="00CC046A"/>
    <w:rsid w:val="00CC1655"/>
    <w:rsid w:val="00CC3E4B"/>
    <w:rsid w:val="00CC7788"/>
    <w:rsid w:val="00CD1C9F"/>
    <w:rsid w:val="00CD3D13"/>
    <w:rsid w:val="00CD48F9"/>
    <w:rsid w:val="00CD552C"/>
    <w:rsid w:val="00CE7B05"/>
    <w:rsid w:val="00CF4E52"/>
    <w:rsid w:val="00D00AB8"/>
    <w:rsid w:val="00D02656"/>
    <w:rsid w:val="00D0375A"/>
    <w:rsid w:val="00D04B83"/>
    <w:rsid w:val="00D14F30"/>
    <w:rsid w:val="00D17ECC"/>
    <w:rsid w:val="00D20A7B"/>
    <w:rsid w:val="00D22E3C"/>
    <w:rsid w:val="00D30F45"/>
    <w:rsid w:val="00D41037"/>
    <w:rsid w:val="00D41FBD"/>
    <w:rsid w:val="00D4433B"/>
    <w:rsid w:val="00D462E3"/>
    <w:rsid w:val="00D52047"/>
    <w:rsid w:val="00D5277C"/>
    <w:rsid w:val="00D54466"/>
    <w:rsid w:val="00D63345"/>
    <w:rsid w:val="00D65EB8"/>
    <w:rsid w:val="00D67C7F"/>
    <w:rsid w:val="00D758B9"/>
    <w:rsid w:val="00D7618D"/>
    <w:rsid w:val="00D76E80"/>
    <w:rsid w:val="00D80C9F"/>
    <w:rsid w:val="00D83D6C"/>
    <w:rsid w:val="00D9439F"/>
    <w:rsid w:val="00D971A4"/>
    <w:rsid w:val="00DA1391"/>
    <w:rsid w:val="00DA3CD5"/>
    <w:rsid w:val="00DB50C6"/>
    <w:rsid w:val="00DB5269"/>
    <w:rsid w:val="00DC0937"/>
    <w:rsid w:val="00DC53F6"/>
    <w:rsid w:val="00DC6284"/>
    <w:rsid w:val="00DD0D57"/>
    <w:rsid w:val="00DD482A"/>
    <w:rsid w:val="00DD5829"/>
    <w:rsid w:val="00DD6E7B"/>
    <w:rsid w:val="00DD7721"/>
    <w:rsid w:val="00DD7ACE"/>
    <w:rsid w:val="00DE0FFC"/>
    <w:rsid w:val="00DE37BE"/>
    <w:rsid w:val="00DE6C05"/>
    <w:rsid w:val="00DE731A"/>
    <w:rsid w:val="00DF0C7F"/>
    <w:rsid w:val="00DF142A"/>
    <w:rsid w:val="00DF25BB"/>
    <w:rsid w:val="00DF5581"/>
    <w:rsid w:val="00E02D8A"/>
    <w:rsid w:val="00E02FA0"/>
    <w:rsid w:val="00E04147"/>
    <w:rsid w:val="00E07422"/>
    <w:rsid w:val="00E117E0"/>
    <w:rsid w:val="00E13D94"/>
    <w:rsid w:val="00E15B02"/>
    <w:rsid w:val="00E2694E"/>
    <w:rsid w:val="00E31EF3"/>
    <w:rsid w:val="00E34598"/>
    <w:rsid w:val="00E34807"/>
    <w:rsid w:val="00E375BF"/>
    <w:rsid w:val="00E41365"/>
    <w:rsid w:val="00E47B4F"/>
    <w:rsid w:val="00E5560C"/>
    <w:rsid w:val="00E6028E"/>
    <w:rsid w:val="00E60C9A"/>
    <w:rsid w:val="00E61B55"/>
    <w:rsid w:val="00E64298"/>
    <w:rsid w:val="00E64DEC"/>
    <w:rsid w:val="00E66BC0"/>
    <w:rsid w:val="00E805FC"/>
    <w:rsid w:val="00E81006"/>
    <w:rsid w:val="00E81471"/>
    <w:rsid w:val="00E84BEC"/>
    <w:rsid w:val="00E84C74"/>
    <w:rsid w:val="00E858D4"/>
    <w:rsid w:val="00E86CE4"/>
    <w:rsid w:val="00EA103C"/>
    <w:rsid w:val="00EA16D3"/>
    <w:rsid w:val="00EA1E09"/>
    <w:rsid w:val="00EA2F29"/>
    <w:rsid w:val="00EA58BC"/>
    <w:rsid w:val="00EB4857"/>
    <w:rsid w:val="00EC186F"/>
    <w:rsid w:val="00EC302C"/>
    <w:rsid w:val="00EC5C23"/>
    <w:rsid w:val="00ED039C"/>
    <w:rsid w:val="00ED3890"/>
    <w:rsid w:val="00EE2E18"/>
    <w:rsid w:val="00EE64DA"/>
    <w:rsid w:val="00EF1484"/>
    <w:rsid w:val="00EF3DE0"/>
    <w:rsid w:val="00EF57C1"/>
    <w:rsid w:val="00EF7926"/>
    <w:rsid w:val="00EF7935"/>
    <w:rsid w:val="00F022A4"/>
    <w:rsid w:val="00F024AB"/>
    <w:rsid w:val="00F03425"/>
    <w:rsid w:val="00F063DA"/>
    <w:rsid w:val="00F113D1"/>
    <w:rsid w:val="00F13C25"/>
    <w:rsid w:val="00F42775"/>
    <w:rsid w:val="00F47D91"/>
    <w:rsid w:val="00F57759"/>
    <w:rsid w:val="00F62E34"/>
    <w:rsid w:val="00F6404E"/>
    <w:rsid w:val="00F7078C"/>
    <w:rsid w:val="00F72E64"/>
    <w:rsid w:val="00F737C0"/>
    <w:rsid w:val="00F755F0"/>
    <w:rsid w:val="00F8101D"/>
    <w:rsid w:val="00F869C6"/>
    <w:rsid w:val="00F9047A"/>
    <w:rsid w:val="00F9348C"/>
    <w:rsid w:val="00F94914"/>
    <w:rsid w:val="00F964C4"/>
    <w:rsid w:val="00FA32C3"/>
    <w:rsid w:val="00FA6519"/>
    <w:rsid w:val="00FA681F"/>
    <w:rsid w:val="00FA7F0A"/>
    <w:rsid w:val="00FB1911"/>
    <w:rsid w:val="00FB2003"/>
    <w:rsid w:val="00FB5485"/>
    <w:rsid w:val="00FC1C95"/>
    <w:rsid w:val="00FC31F0"/>
    <w:rsid w:val="00FD0E46"/>
    <w:rsid w:val="00FD1E99"/>
    <w:rsid w:val="00FD418F"/>
    <w:rsid w:val="00FE2176"/>
    <w:rsid w:val="00FE3396"/>
    <w:rsid w:val="00FE4C62"/>
    <w:rsid w:val="00FE6389"/>
    <w:rsid w:val="00FE6BB7"/>
    <w:rsid w:val="00FF586D"/>
    <w:rsid w:val="00FF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C0894"/>
  <w15:docId w15:val="{B1EA2296-8F27-47CD-9721-938FD3C0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uiPriority w:val="34"/>
    <w:qFormat/>
    <w:rsid w:val="00D462E3"/>
    <w:pPr>
      <w:ind w:left="720"/>
      <w:contextualSpacing/>
    </w:pPr>
  </w:style>
  <w:style w:type="paragraph" w:styleId="NormaleWeb">
    <w:name w:val="Normal (Web)"/>
    <w:basedOn w:val="Normale"/>
    <w:rsid w:val="007A18FD"/>
    <w:pPr>
      <w:widowControl w:val="0"/>
      <w:suppressAutoHyphens/>
      <w:autoSpaceDN w:val="0"/>
      <w:textAlignment w:val="baseline"/>
    </w:pPr>
    <w:rPr>
      <w:rFonts w:ascii="Times" w:eastAsia="Arial Unicode MS" w:hAnsi="Times" w:cs="Arial Unicode MS"/>
      <w:kern w:val="3"/>
      <w:lang w:eastAsia="en-US" w:bidi="hi-IN"/>
    </w:rPr>
  </w:style>
  <w:style w:type="paragraph" w:styleId="Intestazione">
    <w:name w:val="header"/>
    <w:basedOn w:val="Normale"/>
    <w:link w:val="IntestazioneCarattere"/>
    <w:uiPriority w:val="99"/>
    <w:semiHidden/>
    <w:unhideWhenUsed/>
    <w:rsid w:val="007A18F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7A18F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1265">
      <w:bodyDiv w:val="1"/>
      <w:marLeft w:val="0"/>
      <w:marRight w:val="0"/>
      <w:marTop w:val="0"/>
      <w:marBottom w:val="0"/>
      <w:divBdr>
        <w:top w:val="none" w:sz="0" w:space="0" w:color="auto"/>
        <w:left w:val="none" w:sz="0" w:space="0" w:color="auto"/>
        <w:bottom w:val="none" w:sz="0" w:space="0" w:color="auto"/>
        <w:right w:val="none" w:sz="0" w:space="0" w:color="auto"/>
      </w:divBdr>
    </w:div>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0437">
      <w:bodyDiv w:val="1"/>
      <w:marLeft w:val="0"/>
      <w:marRight w:val="0"/>
      <w:marTop w:val="0"/>
      <w:marBottom w:val="0"/>
      <w:divBdr>
        <w:top w:val="none" w:sz="0" w:space="0" w:color="auto"/>
        <w:left w:val="none" w:sz="0" w:space="0" w:color="auto"/>
        <w:bottom w:val="none" w:sz="0" w:space="0" w:color="auto"/>
        <w:right w:val="none" w:sz="0" w:space="0" w:color="auto"/>
      </w:divBdr>
    </w:div>
    <w:div w:id="15262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3758-B950-47C6-800A-FD41159F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1660</Words>
  <Characters>9468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francesco rappa</cp:lastModifiedBy>
  <cp:revision>6</cp:revision>
  <cp:lastPrinted>2012-10-18T07:27:00Z</cp:lastPrinted>
  <dcterms:created xsi:type="dcterms:W3CDTF">2021-11-22T09:53:00Z</dcterms:created>
  <dcterms:modified xsi:type="dcterms:W3CDTF">2021-11-22T10:28:00Z</dcterms:modified>
</cp:coreProperties>
</file>